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Liberation Serif" w:hAnsi="Liberation Serif" w:cs="Liberation Serif" w:eastAsia="Liberation Serif"/>
          <w:sz w:val="24"/>
          <w:szCs w:val="28"/>
        </w:rPr>
      </w:pPr>
      <w:r>
        <w:rPr>
          <w:rFonts w:ascii="Liberation Serif" w:hAnsi="Liberation Serif" w:cs="Liberation Serif" w:eastAsia="Liberation Serif"/>
          <w:sz w:val="24"/>
        </w:rPr>
        <w:t xml:space="preserve">Памятка для родителей (иных законных представителей) несовершеннолетних детей по</w:t>
      </w:r>
      <w:r>
        <w:rPr>
          <w:rFonts w:ascii="Liberation Serif" w:hAnsi="Liberation Serif" w:cs="Liberation Serif" w:eastAsia="Liberation Serif"/>
          <w:sz w:val="24"/>
          <w:szCs w:val="28"/>
        </w:rPr>
        <w:t xml:space="preserve"> вопросу профилактики сниффинга, в том числе среди детей-сирот и детей, оставшихся без попечения родителей 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jc w:val="center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  <w:szCs w:val="28"/>
        </w:rPr>
        <w:t xml:space="preserve">«</w:t>
      </w:r>
      <w:r>
        <w:rPr>
          <w:rFonts w:ascii="Liberation Serif" w:hAnsi="Liberation Serif" w:cs="Liberation Serif" w:eastAsia="Liberation Serif"/>
          <w:sz w:val="24"/>
          <w:szCs w:val="28"/>
        </w:rPr>
        <w:t xml:space="preserve">ОСТОРОЖНО! СНИФФИНГ»!</w:t>
      </w:r>
      <w:r>
        <w:rPr>
          <w:rFonts w:ascii="Liberation Serif" w:hAnsi="Liberation Serif" w:cs="Liberation Serif" w:eastAsia="Liberation Serif"/>
          <w:sz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left="0" w:right="0" w:firstLine="0"/>
        <w:jc w:val="both"/>
        <w:spacing w:after="240" w:before="240"/>
        <w:rPr>
          <w:rFonts w:ascii="Liberation Serif" w:hAnsi="Liberation Serif" w:cs="Liberation Serif" w:eastAsia="Liberation Serif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000000"/>
          <w:sz w:val="24"/>
        </w:rPr>
        <w:t xml:space="preserve">АНТИНАРКОТИЧЕСКАЯ КОМИССИЯ в муниципальном округе Приуральский район ЯНАО и отдел опеки и попечительства управления образования Администрации Приуральского района ПРЕДОСТЕРЕГАЕТ!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79"/>
        <w:ind w:left="0" w:right="0" w:firstLine="720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color w:val="000000"/>
          <w:sz w:val="24"/>
        </w:rPr>
        <w:t xml:space="preserve">В настоящее время среди несовершеннолетних актуализирован особый вид девиантного поведения, получивший в средствах массовой информации название </w:t>
      </w:r>
      <w:r>
        <w:rPr>
          <w:rFonts w:ascii="Liberation Serif" w:hAnsi="Liberation Serif" w:cs="Liberation Serif" w:eastAsia="Liberation Serif"/>
          <w:b/>
          <w:color w:val="000000"/>
          <w:sz w:val="24"/>
        </w:rPr>
        <w:t xml:space="preserve">«сниффинг»</w:t>
      </w:r>
      <w:r>
        <w:rPr>
          <w:rFonts w:ascii="Liberation Serif" w:hAnsi="Liberation Serif" w:cs="Liberation Serif" w:eastAsia="Liberation Serif"/>
          <w:color w:val="000000"/>
          <w:sz w:val="24"/>
        </w:rPr>
        <w:t xml:space="preserve">.</w:t>
      </w: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79"/>
        <w:ind w:left="0" w:right="0" w:firstLine="0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color w:val="000000"/>
          <w:sz w:val="24"/>
        </w:rPr>
        <w:t xml:space="preserve">Снифф</w:t>
      </w:r>
      <w:r>
        <w:rPr>
          <w:rFonts w:ascii="Liberation Serif" w:hAnsi="Liberation Serif" w:cs="Liberation Serif" w:eastAsia="Liberation Serif"/>
          <w:color w:val="000000"/>
          <w:sz w:val="24"/>
        </w:rPr>
        <w:t xml:space="preserve">инг –  это форма токсикомании, при которой состояние токсического опьянения достигается в результате вдыхания паров химических соединений используемого в бытовых приборах газа, летучих веществ, входящих в состав освежителей воздуха, дезодорантов, а также в</w:t>
      </w:r>
      <w:r>
        <w:rPr>
          <w:rFonts w:ascii="Liberation Serif" w:hAnsi="Liberation Serif" w:cs="Liberation Serif" w:eastAsia="Liberation Serif"/>
          <w:color w:val="000000"/>
          <w:sz w:val="24"/>
        </w:rPr>
        <w:t xml:space="preserve">ыделяемых из горячих жидкостей, таких, как растворители, бензин и клей, которые имеют свободное обращение в гражданском обороте. </w:t>
      </w:r>
      <w:r>
        <w:rPr>
          <w:rFonts w:ascii="Liberation Serif" w:hAnsi="Liberation Serif" w:cs="Liberation Serif" w:eastAsia="Liberation Serif"/>
          <w:color w:val="000000"/>
          <w:sz w:val="24"/>
        </w:rPr>
        <w:t xml:space="preserve">Процесс вдыхания газа из баллончиков для заправки зажигалок или самих зажигалок. В них находится сжиженный, очищенный от примесей бутан, углеводород из ряда: метан-пропан-бутан… Смерть наступает от того же, от чего и при отравлении бытовым газ</w:t>
      </w:r>
      <w:r>
        <w:rPr>
          <w:rFonts w:ascii="Liberation Serif" w:hAnsi="Liberation Serif" w:cs="Liberation Serif" w:eastAsia="Liberation Serif"/>
          <w:color w:val="000000"/>
          <w:sz w:val="24"/>
        </w:rPr>
        <w:t xml:space="preserve">ом, по сути – острая кислородная недостаточность, гипоксия.</w:t>
      </w: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79"/>
        <w:ind w:left="0" w:right="0" w:firstLine="720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color w:val="000000"/>
          <w:sz w:val="24"/>
        </w:rPr>
        <w:t xml:space="preserve">Характерной чертой сниффинга является употребление детьми указанных средств в компании друзей. Нередко пострадавшие выступали в роли просветителей других, а очевидцы были осведомлены о длительном употреблении ими токсических веществ.</w:t>
      </w: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79"/>
        <w:ind w:left="0" w:right="0" w:firstLine="720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color w:val="000000"/>
          <w:sz w:val="24"/>
        </w:rPr>
        <w:t xml:space="preserve">Информация о случаях смертельных отравлений в результате вдыхания паров химических соединений свидетельствует о том, что среди погибших большинство несовершеннолетних – подростки в возрасте от 14 до 17 лет и младшие подростки от 10 до 14 лет. Считается, чт</w:t>
      </w:r>
      <w:r>
        <w:rPr>
          <w:rFonts w:ascii="Liberation Serif" w:hAnsi="Liberation Serif" w:cs="Liberation Serif" w:eastAsia="Liberation Serif"/>
          <w:color w:val="000000"/>
          <w:sz w:val="24"/>
        </w:rPr>
        <w:t xml:space="preserve">о опозн</w:t>
      </w:r>
      <w:r>
        <w:rPr>
          <w:rFonts w:ascii="Liberation Serif" w:hAnsi="Liberation Serif" w:cs="Liberation Serif" w:eastAsia="Liberation Serif"/>
          <w:color w:val="000000"/>
          <w:sz w:val="24"/>
        </w:rPr>
        <w:t xml:space="preserve">ать по внешним признакам, что ребёнок нюхает газ (не в момент опьянения, а чуть позже) очень сложно. Дело в том, что после употребления смеси газов, не остается запаха, и их действие проходит быстро. Подростки 11-15 лет чаще всего могут заняться этим после</w:t>
      </w:r>
      <w:r>
        <w:rPr>
          <w:rFonts w:ascii="Liberation Serif" w:hAnsi="Liberation Serif" w:cs="Liberation Serif" w:eastAsia="Liberation Serif"/>
          <w:color w:val="000000"/>
          <w:sz w:val="24"/>
        </w:rPr>
        <w:t xml:space="preserve"> уроков, пряча</w:t>
      </w:r>
      <w:r>
        <w:rPr>
          <w:rFonts w:ascii="Liberation Serif" w:hAnsi="Liberation Serif" w:cs="Liberation Serif" w:eastAsia="Liberation Serif"/>
          <w:color w:val="000000"/>
          <w:sz w:val="24"/>
        </w:rPr>
        <w:t xml:space="preserve">сь в укромные места, или делают это дома, пока родители ещё на работе.</w:t>
      </w: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79"/>
        <w:ind w:left="0" w:right="0" w:firstLine="720"/>
        <w:jc w:val="both"/>
        <w:rPr>
          <w:rFonts w:ascii="Liberation Serif" w:hAnsi="Liberation Serif" w:cs="Liberation Serif" w:eastAsia="Liberation Serif"/>
          <w:color w:val="000000"/>
          <w:sz w:val="24"/>
        </w:rPr>
      </w:pPr>
      <w:r>
        <w:rPr>
          <w:rFonts w:ascii="Liberation Serif" w:hAnsi="Liberation Serif" w:cs="Liberation Serif" w:eastAsia="Liberation Serif"/>
          <w:color w:val="000000"/>
          <w:sz w:val="24"/>
        </w:rPr>
        <w:t xml:space="preserve">Однако, выявить детей, увлекающихся «газовой токсикоманией», при достаточной внимательности всё-таки можно, и признаки её такие: </w:t>
      </w:r>
      <w:r>
        <w:rPr>
          <w:rFonts w:ascii="Liberation Serif" w:hAnsi="Liberation Serif" w:cs="Liberation Serif" w:eastAsia="Liberation Serif"/>
          <w:color w:val="000000"/>
          <w:sz w:val="24"/>
        </w:rPr>
        <w:t xml:space="preserve">верхняя часть тела, голова обычно горячие на ощупь (прилив крови), лицо отёчное; </w:t>
      </w:r>
      <w:r>
        <w:rPr>
          <w:rFonts w:ascii="Liberation Serif" w:hAnsi="Liberation Serif" w:cs="Liberation Serif" w:eastAsia="Liberation Serif"/>
          <w:color w:val="000000"/>
          <w:sz w:val="24"/>
        </w:rPr>
        <w:t xml:space="preserve">раздражение слизистых верхних дыхательных путей (нос – красный); </w:t>
      </w:r>
      <w:r>
        <w:rPr>
          <w:rFonts w:ascii="Liberation Serif" w:hAnsi="Liberation Serif" w:cs="Liberation Serif" w:eastAsia="Liberation Serif"/>
          <w:color w:val="000000"/>
          <w:sz w:val="24"/>
        </w:rPr>
        <w:t xml:space="preserve">вокруг губ, особенно в уголках рта, отмечается кайма раздражения кожи; </w:t>
      </w:r>
      <w:r>
        <w:rPr>
          <w:rFonts w:ascii="Liberation Serif" w:hAnsi="Liberation Serif" w:cs="Liberation Serif" w:eastAsia="Liberation Serif"/>
          <w:color w:val="000000"/>
          <w:sz w:val="24"/>
        </w:rPr>
        <w:t xml:space="preserve">охриплость голоса; </w:t>
      </w:r>
      <w:r>
        <w:rPr>
          <w:rFonts w:ascii="Liberation Serif" w:hAnsi="Liberation Serif" w:cs="Liberation Serif" w:eastAsia="Liberation Serif"/>
          <w:color w:val="000000"/>
          <w:sz w:val="24"/>
        </w:rPr>
        <w:t xml:space="preserve">слабость, тошнота и рвота; </w:t>
      </w:r>
      <w:r>
        <w:rPr>
          <w:rFonts w:ascii="Liberation Serif" w:hAnsi="Liberation Serif" w:cs="Liberation Serif" w:eastAsia="Liberation Serif"/>
          <w:color w:val="000000"/>
          <w:sz w:val="24"/>
        </w:rPr>
        <w:t xml:space="preserve">грубые расстройства поведения: агрессия, обман и тому подобное.</w:t>
      </w: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79"/>
        <w:ind w:left="0" w:right="0" w:firstLine="720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color w:val="000000"/>
          <w:sz w:val="24"/>
        </w:rPr>
        <w:t xml:space="preserve">Если Вы заметили, что у Вашего ребёнка появились перечисленные признаки, не  затягивайте, обращайтесь к поликлинику за оказанием необходимой медицинской помощи.</w:t>
      </w: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79"/>
        <w:ind w:left="0" w:right="0" w:firstLine="720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color w:val="000000"/>
          <w:sz w:val="24"/>
        </w:rPr>
        <w:t xml:space="preserve">Если Вы обнаружили дома с</w:t>
      </w:r>
      <w:r>
        <w:rPr>
          <w:rFonts w:ascii="Liberation Serif" w:hAnsi="Liberation Serif" w:cs="Liberation Serif" w:eastAsia="Liberation Serif"/>
          <w:color w:val="000000"/>
          <w:sz w:val="24"/>
        </w:rPr>
        <w:t xml:space="preserve">воего ребёнка потерявшим сознание, а при нём находятся газовый баллончик или зажигалка, то пострадавшего необходимо эвакуировать на свежий воздух, уложить пострадавшего на спину, расстегнуть стягивающую одежду, приподнять ноги, дат</w:t>
      </w:r>
      <w:r>
        <w:rPr>
          <w:rFonts w:ascii="Liberation Serif" w:hAnsi="Liberation Serif" w:cs="Liberation Serif" w:eastAsia="Liberation Serif"/>
          <w:color w:val="000000"/>
          <w:sz w:val="24"/>
        </w:rPr>
        <w:t xml:space="preserve">ь понюхать нашатырный спирт; если ребёнок пришел в себя, не давать ему уснуть, напоить его сладким крепким чаем.</w:t>
      </w: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79"/>
        <w:ind w:firstLine="720"/>
        <w:jc w:val="both"/>
        <w:rPr>
          <w:rFonts w:ascii="Liberation Serif" w:hAnsi="Liberation Serif" w:cs="Liberation Serif" w:eastAsia="Liberation Serif"/>
          <w:color w:val="000000"/>
          <w:sz w:val="24"/>
          <w:highlight w:val="none"/>
        </w:rPr>
      </w:pPr>
      <w:r>
        <w:rPr>
          <w:rFonts w:ascii="Liberation Serif" w:hAnsi="Liberation Serif" w:cs="Liberation Serif" w:eastAsia="Liberation Serif"/>
          <w:color w:val="000000"/>
          <w:sz w:val="24"/>
        </w:rPr>
        <w:t xml:space="preserve">Уважаемые взрослые! Только Вы можете спасти своих детей! Задумайтесь, если Ваш ребёнок не пьёт и не курит, это не значит, что поводов для беспокойства нет. Пусть Ваш ребёнок будет всегда в поле зрения. Будьте в курсе, где дети, чем они заняты после школы</w:t>
      </w:r>
      <w:r>
        <w:rPr>
          <w:rFonts w:ascii="Liberation Serif" w:hAnsi="Liberation Serif" w:cs="Liberation Serif" w:eastAsia="Liberation Serif"/>
          <w:color w:val="000000"/>
          <w:sz w:val="24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4"/>
        </w:rPr>
        <w:t xml:space="preserve">и кто их товарищи и друзья. Объясните опасность влияния газа на организм, что может привести к летальному исходу. Научите Ваших детей говорить «НЕТ»! на сомнительные предложения товарищей попробовать новые ощущения от вдыхания паров химических соединений. </w:t>
      </w: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79"/>
        <w:ind w:firstLine="720"/>
        <w:jc w:val="both"/>
        <w:rPr>
          <w:rFonts w:ascii="Liberation Serif" w:hAnsi="Liberation Serif" w:cs="Liberation Serif" w:eastAsia="Liberation Serif"/>
          <w:color w:val="000000"/>
          <w:sz w:val="24"/>
          <w:highlight w:val="none"/>
        </w:rPr>
      </w:pPr>
      <w:r>
        <w:rPr>
          <w:rFonts w:ascii="Liberation Serif" w:hAnsi="Liberation Serif" w:cs="Liberation Serif" w:eastAsia="Liberation Serif"/>
          <w:color w:val="000000"/>
          <w:sz w:val="24"/>
          <w:highlight w:val="none"/>
        </w:rPr>
        <w:t xml:space="preserve">Расскажите и покажите детям собственным примером здоровые привычки. </w:t>
      </w:r>
      <w:r>
        <w:rPr>
          <w:rFonts w:ascii="Liberation Serif" w:hAnsi="Liberation Serif" w:cs="Liberation Serif" w:eastAsia="Liberation Serif"/>
          <w:color w:val="000000"/>
          <w:sz w:val="24"/>
          <w:highlight w:val="none"/>
        </w:rPr>
        <w:t xml:space="preserve">Модно вести здоровый образ жизни, а это</w:t>
      </w:r>
      <w:r>
        <w:rPr>
          <w:rFonts w:ascii="Liberation Serif" w:hAnsi="Liberation Serif" w:cs="Liberation Serif" w:eastAsia="Liberation Serif"/>
          <w:color w:val="000000"/>
          <w:sz w:val="24"/>
          <w:highlight w:val="none"/>
        </w:rPr>
        <w:t xml:space="preserve">: </w:t>
      </w:r>
      <w:r>
        <w:rPr>
          <w:rFonts w:ascii="Liberation Serif" w:hAnsi="Liberation Serif" w:cs="Liberation Serif" w:eastAsia="Liberation Serif"/>
          <w:color w:val="000000"/>
          <w:sz w:val="24"/>
          <w:highlight w:val="none"/>
        </w:rPr>
        <w:t xml:space="preserve">сохранение здоровья! </w:t>
      </w:r>
      <w:r>
        <w:rPr>
          <w:rFonts w:ascii="Liberation Serif" w:hAnsi="Liberation Serif" w:cs="Liberation Serif" w:eastAsia="Liberation Serif"/>
          <w:color w:val="000000"/>
          <w:sz w:val="24"/>
          <w:highlight w:val="none"/>
        </w:rPr>
        <w:t xml:space="preserve">Здоровое питание! </w:t>
      </w:r>
      <w:r>
        <w:rPr>
          <w:rFonts w:ascii="Liberation Serif" w:hAnsi="Liberation Serif" w:cs="Liberation Serif" w:eastAsia="Liberation Serif"/>
          <w:color w:val="000000"/>
          <w:sz w:val="24"/>
          <w:highlight w:val="none"/>
        </w:rPr>
        <w:t xml:space="preserve">Занятия различными видами спорта: «Спорт - норма жизни»! </w:t>
      </w:r>
      <w:r>
        <w:rPr>
          <w:rFonts w:ascii="Liberation Serif" w:hAnsi="Liberation Serif" w:cs="Liberation Serif" w:eastAsia="Liberation Serif"/>
          <w:color w:val="000000"/>
          <w:sz w:val="24"/>
          <w:highlight w:val="none"/>
        </w:rPr>
        <w:t xml:space="preserve">Активный досуг с семьёй и другие полезные мероприятия.</w:t>
      </w:r>
      <w:r>
        <w:rPr>
          <w:rFonts w:ascii="Liberation Serif" w:hAnsi="Liberation Serif" w:cs="Liberation Serif" w:eastAsia="Liberation Serif"/>
          <w:color w:val="000000"/>
          <w:sz w:val="24"/>
          <w:highlight w:val="none"/>
        </w:rPr>
        <w:t xml:space="preserve"> БЕРЕГИТЕ СЕБЯ И СВОИХ ДЕТЕЙ!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79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color w:val="000000"/>
          <w:sz w:val="24"/>
          <w:highlight w:val="none"/>
        </w:rPr>
      </w:r>
      <w:r>
        <w:rPr>
          <w:rFonts w:ascii="Liberation Serif" w:hAnsi="Liberation Serif" w:cs="Liberation Serif" w:eastAsia="Liberation Serif"/>
          <w:color w:val="000000"/>
          <w:sz w:val="24"/>
          <w:highlight w:val="none"/>
        </w:rPr>
      </w:r>
    </w:p>
    <w:p>
      <w:pPr>
        <w:pStyle w:val="679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79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  <w:lang w:val="en-US"/>
        </w:rPr>
      </w:r>
      <w:r>
        <w:rPr>
          <w:rFonts w:ascii="Liberation Serif" w:hAnsi="Liberation Serif" w:cs="Liberation Serif" w:eastAsia="Liberation Serif"/>
          <w:sz w:val="24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279" w:right="567" w:bottom="567" w:left="1418" w:header="567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10000000000000000"/>
  </w:font>
  <w:font w:name="Symbol">
    <w:panose1 w:val="05010000000000000000"/>
  </w:font>
  <w:font w:name="liberation serif;times new roma">
    <w:panose1 w:val="02020603050405020304"/>
  </w:font>
  <w:font w:name="Courier New">
    <w:panose1 w:val="02070409020205020404"/>
  </w:font>
  <w:font w:name="Mangal">
    <w:panose1 w:val="02040503050406030204"/>
  </w:font>
  <w:font w:name="Tahoma">
    <w:panose1 w:val="020B0606030504020204"/>
  </w:font>
  <w:font w:name="SimSun">
    <w:panose1 w:val="02000603000000000000"/>
  </w:font>
  <w:font w:name="Microsoft YaHei">
    <w:panose1 w:val="020B0503020203020204"/>
  </w:font>
  <w:font w:name="Times New Roman">
    <w:panose1 w:val="02020603050405020304"/>
  </w:font>
  <w:font w:name="PT Astra Serif">
    <w:panose1 w:val="020A0603040505020204"/>
  </w:font>
  <w:font w:name="NSimSun">
    <w:panose1 w:val="020006090300000000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2"/>
      <w:jc w:val="center"/>
      <w:rPr>
        <w:rFonts w:ascii="PT Astra Serif" w:hAnsi="PT Astra Serif" w:hint="eastAsia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 xml:space="preserve">PAGE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 xml:space="preserve">0</w:t>
    </w:r>
    <w:r>
      <w:rPr>
        <w:rFonts w:ascii="PT Astra Serif" w:hAnsi="PT Astra Serif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2"/>
      <w:jc w:val="center"/>
      <w:rPr>
        <w:rFonts w:ascii="PT Astra Serif" w:hAnsi="PT Astra Serif" w:hint="eastAsia"/>
      </w:rPr>
    </w:pPr>
    <w:r>
      <w:rPr>
        <w:rFonts w:ascii="PT Astra Serif" w:hAnsi="PT Astra Serif" w:hint="eastAsia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Arial" w:eastAsia="NSimSun" w:hint="default"/>
        <w:sz w:val="22"/>
        <w:szCs w:val="24"/>
        <w:lang w:val="ru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5"/>
    <w:next w:val="835"/>
    <w:link w:val="66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1">
    <w:name w:val="Heading 1 Char"/>
    <w:basedOn w:val="836"/>
    <w:link w:val="660"/>
    <w:uiPriority w:val="9"/>
    <w:rPr>
      <w:rFonts w:ascii="Arial" w:hAnsi="Arial" w:cs="Arial" w:eastAsia="Arial"/>
      <w:sz w:val="40"/>
      <w:szCs w:val="40"/>
    </w:rPr>
  </w:style>
  <w:style w:type="paragraph" w:styleId="662">
    <w:name w:val="Heading 2"/>
    <w:basedOn w:val="835"/>
    <w:next w:val="835"/>
    <w:link w:val="66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3">
    <w:name w:val="Heading 2 Char"/>
    <w:basedOn w:val="836"/>
    <w:link w:val="662"/>
    <w:uiPriority w:val="9"/>
    <w:rPr>
      <w:rFonts w:ascii="Arial" w:hAnsi="Arial" w:cs="Arial" w:eastAsia="Arial"/>
      <w:sz w:val="34"/>
    </w:rPr>
  </w:style>
  <w:style w:type="paragraph" w:styleId="664">
    <w:name w:val="Heading 3"/>
    <w:basedOn w:val="835"/>
    <w:next w:val="835"/>
    <w:link w:val="66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5">
    <w:name w:val="Heading 3 Char"/>
    <w:basedOn w:val="836"/>
    <w:link w:val="664"/>
    <w:uiPriority w:val="9"/>
    <w:rPr>
      <w:rFonts w:ascii="Arial" w:hAnsi="Arial" w:cs="Arial" w:eastAsia="Arial"/>
      <w:sz w:val="30"/>
      <w:szCs w:val="30"/>
    </w:rPr>
  </w:style>
  <w:style w:type="paragraph" w:styleId="666">
    <w:name w:val="Heading 4"/>
    <w:basedOn w:val="835"/>
    <w:next w:val="835"/>
    <w:link w:val="66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7">
    <w:name w:val="Heading 4 Char"/>
    <w:basedOn w:val="836"/>
    <w:link w:val="666"/>
    <w:uiPriority w:val="9"/>
    <w:rPr>
      <w:rFonts w:ascii="Arial" w:hAnsi="Arial" w:cs="Arial" w:eastAsia="Arial"/>
      <w:b/>
      <w:bCs/>
      <w:sz w:val="26"/>
      <w:szCs w:val="26"/>
    </w:rPr>
  </w:style>
  <w:style w:type="paragraph" w:styleId="668">
    <w:name w:val="Heading 5"/>
    <w:basedOn w:val="835"/>
    <w:next w:val="835"/>
    <w:link w:val="66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9">
    <w:name w:val="Heading 5 Char"/>
    <w:basedOn w:val="836"/>
    <w:link w:val="668"/>
    <w:uiPriority w:val="9"/>
    <w:rPr>
      <w:rFonts w:ascii="Arial" w:hAnsi="Arial" w:cs="Arial" w:eastAsia="Arial"/>
      <w:b/>
      <w:bCs/>
      <w:sz w:val="24"/>
      <w:szCs w:val="24"/>
    </w:rPr>
  </w:style>
  <w:style w:type="paragraph" w:styleId="670">
    <w:name w:val="Heading 6"/>
    <w:basedOn w:val="835"/>
    <w:next w:val="835"/>
    <w:link w:val="67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1">
    <w:name w:val="Heading 6 Char"/>
    <w:basedOn w:val="836"/>
    <w:link w:val="670"/>
    <w:uiPriority w:val="9"/>
    <w:rPr>
      <w:rFonts w:ascii="Arial" w:hAnsi="Arial" w:cs="Arial" w:eastAsia="Arial"/>
      <w:b/>
      <w:bCs/>
      <w:sz w:val="22"/>
      <w:szCs w:val="22"/>
    </w:rPr>
  </w:style>
  <w:style w:type="paragraph" w:styleId="672">
    <w:name w:val="Heading 7"/>
    <w:basedOn w:val="835"/>
    <w:next w:val="835"/>
    <w:link w:val="67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3">
    <w:name w:val="Heading 7 Char"/>
    <w:basedOn w:val="836"/>
    <w:link w:val="67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4">
    <w:name w:val="Heading 8"/>
    <w:basedOn w:val="835"/>
    <w:next w:val="835"/>
    <w:link w:val="67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5">
    <w:name w:val="Heading 8 Char"/>
    <w:basedOn w:val="836"/>
    <w:link w:val="674"/>
    <w:uiPriority w:val="9"/>
    <w:rPr>
      <w:rFonts w:ascii="Arial" w:hAnsi="Arial" w:cs="Arial" w:eastAsia="Arial"/>
      <w:i/>
      <w:iCs/>
      <w:sz w:val="22"/>
      <w:szCs w:val="22"/>
    </w:rPr>
  </w:style>
  <w:style w:type="paragraph" w:styleId="676">
    <w:name w:val="Heading 9"/>
    <w:basedOn w:val="835"/>
    <w:next w:val="835"/>
    <w:link w:val="67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7">
    <w:name w:val="Heading 9 Char"/>
    <w:basedOn w:val="836"/>
    <w:link w:val="676"/>
    <w:uiPriority w:val="9"/>
    <w:rPr>
      <w:rFonts w:ascii="Arial" w:hAnsi="Arial" w:cs="Arial" w:eastAsia="Arial"/>
      <w:i/>
      <w:iCs/>
      <w:sz w:val="21"/>
      <w:szCs w:val="21"/>
    </w:rPr>
  </w:style>
  <w:style w:type="paragraph" w:styleId="678">
    <w:name w:val="List Paragraph"/>
    <w:basedOn w:val="835"/>
    <w:qFormat/>
    <w:uiPriority w:val="34"/>
    <w:pPr>
      <w:contextualSpacing w:val="true"/>
      <w:ind w:left="720"/>
    </w:pPr>
  </w:style>
  <w:style w:type="paragraph" w:styleId="679">
    <w:name w:val="No Spacing"/>
    <w:qFormat/>
    <w:uiPriority w:val="1"/>
    <w:pPr>
      <w:spacing w:lineRule="auto" w:line="240" w:after="0" w:before="0"/>
    </w:pPr>
  </w:style>
  <w:style w:type="character" w:styleId="680">
    <w:name w:val="Title Char"/>
    <w:basedOn w:val="836"/>
    <w:link w:val="840"/>
    <w:uiPriority w:val="10"/>
    <w:rPr>
      <w:sz w:val="48"/>
      <w:szCs w:val="48"/>
    </w:rPr>
  </w:style>
  <w:style w:type="paragraph" w:styleId="681">
    <w:name w:val="Subtitle"/>
    <w:basedOn w:val="835"/>
    <w:next w:val="835"/>
    <w:link w:val="682"/>
    <w:qFormat/>
    <w:uiPriority w:val="11"/>
    <w:rPr>
      <w:sz w:val="24"/>
      <w:szCs w:val="24"/>
    </w:rPr>
    <w:pPr>
      <w:spacing w:after="200" w:before="200"/>
    </w:pPr>
  </w:style>
  <w:style w:type="character" w:styleId="682">
    <w:name w:val="Subtitle Char"/>
    <w:basedOn w:val="836"/>
    <w:link w:val="681"/>
    <w:uiPriority w:val="11"/>
    <w:rPr>
      <w:sz w:val="24"/>
      <w:szCs w:val="24"/>
    </w:rPr>
  </w:style>
  <w:style w:type="paragraph" w:styleId="683">
    <w:name w:val="Quote"/>
    <w:basedOn w:val="835"/>
    <w:next w:val="835"/>
    <w:link w:val="684"/>
    <w:qFormat/>
    <w:uiPriority w:val="29"/>
    <w:rPr>
      <w:i/>
    </w:rPr>
    <w:pPr>
      <w:ind w:left="720" w:right="720"/>
    </w:pPr>
  </w:style>
  <w:style w:type="character" w:styleId="684">
    <w:name w:val="Quote Char"/>
    <w:link w:val="683"/>
    <w:uiPriority w:val="29"/>
    <w:rPr>
      <w:i/>
    </w:rPr>
  </w:style>
  <w:style w:type="paragraph" w:styleId="685">
    <w:name w:val="Intense Quote"/>
    <w:basedOn w:val="835"/>
    <w:next w:val="835"/>
    <w:link w:val="68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6">
    <w:name w:val="Intense Quote Char"/>
    <w:link w:val="685"/>
    <w:uiPriority w:val="30"/>
    <w:rPr>
      <w:i/>
    </w:rPr>
  </w:style>
  <w:style w:type="character" w:styleId="687">
    <w:name w:val="Header Char"/>
    <w:basedOn w:val="836"/>
    <w:link w:val="852"/>
    <w:uiPriority w:val="99"/>
  </w:style>
  <w:style w:type="paragraph" w:styleId="688">
    <w:name w:val="Footer"/>
    <w:basedOn w:val="835"/>
    <w:link w:val="69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9">
    <w:name w:val="Footer Char"/>
    <w:basedOn w:val="836"/>
    <w:link w:val="688"/>
    <w:uiPriority w:val="99"/>
  </w:style>
  <w:style w:type="character" w:styleId="690">
    <w:name w:val="Caption Char"/>
    <w:basedOn w:val="843"/>
    <w:link w:val="688"/>
    <w:uiPriority w:val="99"/>
  </w:style>
  <w:style w:type="table" w:styleId="691">
    <w:name w:val="Table Grid"/>
    <w:basedOn w:val="83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Table Grid Light"/>
    <w:basedOn w:val="83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Plain Table 1"/>
    <w:basedOn w:val="83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83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>
    <w:name w:val="Grid Table 1 Light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4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>
    <w:name w:val="Grid Table 4 - Accent 1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1">
    <w:name w:val="Grid Table 4 - Accent 2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2">
    <w:name w:val="Grid Table 4 - Accent 3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3">
    <w:name w:val="Grid Table 4 - Accent 4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4">
    <w:name w:val="Grid Table 4 - Accent 5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5">
    <w:name w:val="Grid Table 4 - Accent 6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6">
    <w:name w:val="Grid Table 5 Dark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7">
    <w:name w:val="Grid Table 5 Dark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0">
    <w:name w:val="Grid Table 5 Dark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2">
    <w:name w:val="Grid Table 5 Dark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3">
    <w:name w:val="Grid Table 6 Colorful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4">
    <w:name w:val="Grid Table 6 Colorful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5">
    <w:name w:val="Grid Table 6 Colorful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6">
    <w:name w:val="Grid Table 6 Colorful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7">
    <w:name w:val="Grid Table 6 Colorful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8">
    <w:name w:val="Grid Table 6 Colorful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6 Colorful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7 Colorful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5">
    <w:name w:val="List Table 2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6">
    <w:name w:val="List Table 2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7">
    <w:name w:val="List Table 2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8">
    <w:name w:val="List Table 2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9">
    <w:name w:val="List Table 2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0">
    <w:name w:val="List Table 2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1">
    <w:name w:val="List Table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6 Colorful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3">
    <w:name w:val="List Table 6 Colorful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4">
    <w:name w:val="List Table 6 Colorful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5">
    <w:name w:val="List Table 6 Colorful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6">
    <w:name w:val="List Table 6 Colorful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7">
    <w:name w:val="List Table 6 Colorful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8">
    <w:name w:val="List Table 6 Colorful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9">
    <w:name w:val="List Table 7 Colorful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0">
    <w:name w:val="List Table 7 Colorful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91">
    <w:name w:val="List Table 7 Colorful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2">
    <w:name w:val="List Table 7 Colorful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3">
    <w:name w:val="List Table 7 Colorful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4">
    <w:name w:val="List Table 7 Colorful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5">
    <w:name w:val="List Table 7 Colorful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6">
    <w:name w:val="Lined - Accent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7">
    <w:name w:val="Lined - Accent 1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8">
    <w:name w:val="Lined - Accent 2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9">
    <w:name w:val="Lined - Accent 3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0">
    <w:name w:val="Lined - Accent 4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1">
    <w:name w:val="Lined - Accent 5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2">
    <w:name w:val="Lined - Accent 6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3">
    <w:name w:val="Bordered &amp; Lined - Accent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4">
    <w:name w:val="Bordered &amp; Lined - Accent 1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5">
    <w:name w:val="Bordered &amp; Lined - Accent 2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6">
    <w:name w:val="Bordered &amp; Lined - Accent 3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7">
    <w:name w:val="Bordered &amp; Lined - Accent 4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8">
    <w:name w:val="Bordered &amp; Lined - Accent 5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9">
    <w:name w:val="Bordered &amp; Lined - Accent 6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0">
    <w:name w:val="Bordered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1">
    <w:name w:val="Bordered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2">
    <w:name w:val="Bordered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3">
    <w:name w:val="Bordered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4">
    <w:name w:val="Bordered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5">
    <w:name w:val="Bordered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6">
    <w:name w:val="Bordered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7">
    <w:name w:val="Hyperlink"/>
    <w:uiPriority w:val="99"/>
    <w:unhideWhenUsed/>
    <w:rPr>
      <w:color w:val="0000FF" w:themeColor="hyperlink"/>
      <w:u w:val="single"/>
    </w:rPr>
  </w:style>
  <w:style w:type="paragraph" w:styleId="818">
    <w:name w:val="footnote text"/>
    <w:basedOn w:val="835"/>
    <w:link w:val="819"/>
    <w:uiPriority w:val="99"/>
    <w:semiHidden/>
    <w:unhideWhenUsed/>
    <w:rPr>
      <w:sz w:val="18"/>
    </w:rPr>
    <w:pPr>
      <w:spacing w:lineRule="auto" w:line="240" w:after="40"/>
    </w:pPr>
  </w:style>
  <w:style w:type="character" w:styleId="819">
    <w:name w:val="Footnote Text Char"/>
    <w:link w:val="818"/>
    <w:uiPriority w:val="99"/>
    <w:rPr>
      <w:sz w:val="18"/>
    </w:rPr>
  </w:style>
  <w:style w:type="character" w:styleId="820">
    <w:name w:val="footnote reference"/>
    <w:basedOn w:val="836"/>
    <w:uiPriority w:val="99"/>
    <w:unhideWhenUsed/>
    <w:rPr>
      <w:vertAlign w:val="superscript"/>
    </w:rPr>
  </w:style>
  <w:style w:type="paragraph" w:styleId="821">
    <w:name w:val="endnote text"/>
    <w:basedOn w:val="835"/>
    <w:link w:val="822"/>
    <w:uiPriority w:val="99"/>
    <w:semiHidden/>
    <w:unhideWhenUsed/>
    <w:rPr>
      <w:sz w:val="20"/>
    </w:rPr>
    <w:pPr>
      <w:spacing w:lineRule="auto" w:line="240" w:after="0"/>
    </w:pPr>
  </w:style>
  <w:style w:type="character" w:styleId="822">
    <w:name w:val="Endnote Text Char"/>
    <w:link w:val="821"/>
    <w:uiPriority w:val="99"/>
    <w:rPr>
      <w:sz w:val="20"/>
    </w:rPr>
  </w:style>
  <w:style w:type="character" w:styleId="823">
    <w:name w:val="endnote reference"/>
    <w:basedOn w:val="836"/>
    <w:uiPriority w:val="99"/>
    <w:semiHidden/>
    <w:unhideWhenUsed/>
    <w:rPr>
      <w:vertAlign w:val="superscript"/>
    </w:rPr>
  </w:style>
  <w:style w:type="paragraph" w:styleId="824">
    <w:name w:val="toc 1"/>
    <w:basedOn w:val="835"/>
    <w:next w:val="835"/>
    <w:uiPriority w:val="39"/>
    <w:unhideWhenUsed/>
    <w:pPr>
      <w:ind w:left="0" w:right="0" w:firstLine="0"/>
      <w:spacing w:after="57"/>
    </w:pPr>
  </w:style>
  <w:style w:type="paragraph" w:styleId="825">
    <w:name w:val="toc 2"/>
    <w:basedOn w:val="835"/>
    <w:next w:val="835"/>
    <w:uiPriority w:val="39"/>
    <w:unhideWhenUsed/>
    <w:pPr>
      <w:ind w:left="283" w:right="0" w:firstLine="0"/>
      <w:spacing w:after="57"/>
    </w:pPr>
  </w:style>
  <w:style w:type="paragraph" w:styleId="826">
    <w:name w:val="toc 3"/>
    <w:basedOn w:val="835"/>
    <w:next w:val="835"/>
    <w:uiPriority w:val="39"/>
    <w:unhideWhenUsed/>
    <w:pPr>
      <w:ind w:left="567" w:right="0" w:firstLine="0"/>
      <w:spacing w:after="57"/>
    </w:pPr>
  </w:style>
  <w:style w:type="paragraph" w:styleId="827">
    <w:name w:val="toc 4"/>
    <w:basedOn w:val="835"/>
    <w:next w:val="835"/>
    <w:uiPriority w:val="39"/>
    <w:unhideWhenUsed/>
    <w:pPr>
      <w:ind w:left="850" w:right="0" w:firstLine="0"/>
      <w:spacing w:after="57"/>
    </w:pPr>
  </w:style>
  <w:style w:type="paragraph" w:styleId="828">
    <w:name w:val="toc 5"/>
    <w:basedOn w:val="835"/>
    <w:next w:val="835"/>
    <w:uiPriority w:val="39"/>
    <w:unhideWhenUsed/>
    <w:pPr>
      <w:ind w:left="1134" w:right="0" w:firstLine="0"/>
      <w:spacing w:after="57"/>
    </w:pPr>
  </w:style>
  <w:style w:type="paragraph" w:styleId="829">
    <w:name w:val="toc 6"/>
    <w:basedOn w:val="835"/>
    <w:next w:val="835"/>
    <w:uiPriority w:val="39"/>
    <w:unhideWhenUsed/>
    <w:pPr>
      <w:ind w:left="1417" w:right="0" w:firstLine="0"/>
      <w:spacing w:after="57"/>
    </w:pPr>
  </w:style>
  <w:style w:type="paragraph" w:styleId="830">
    <w:name w:val="toc 7"/>
    <w:basedOn w:val="835"/>
    <w:next w:val="835"/>
    <w:uiPriority w:val="39"/>
    <w:unhideWhenUsed/>
    <w:pPr>
      <w:ind w:left="1701" w:right="0" w:firstLine="0"/>
      <w:spacing w:after="57"/>
    </w:pPr>
  </w:style>
  <w:style w:type="paragraph" w:styleId="831">
    <w:name w:val="toc 8"/>
    <w:basedOn w:val="835"/>
    <w:next w:val="835"/>
    <w:uiPriority w:val="39"/>
    <w:unhideWhenUsed/>
    <w:pPr>
      <w:ind w:left="1984" w:right="0" w:firstLine="0"/>
      <w:spacing w:after="57"/>
    </w:pPr>
  </w:style>
  <w:style w:type="paragraph" w:styleId="832">
    <w:name w:val="toc 9"/>
    <w:basedOn w:val="835"/>
    <w:next w:val="835"/>
    <w:uiPriority w:val="39"/>
    <w:unhideWhenUsed/>
    <w:pPr>
      <w:ind w:left="2268" w:right="0" w:firstLine="0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835"/>
    <w:next w:val="835"/>
    <w:uiPriority w:val="99"/>
    <w:unhideWhenUsed/>
    <w:pPr>
      <w:spacing w:after="0" w:afterAutospacing="0"/>
    </w:pPr>
  </w:style>
  <w:style w:type="paragraph" w:styleId="835" w:default="1">
    <w:name w:val="Normal"/>
    <w:basedOn w:val="853"/>
    <w:qFormat/>
    <w:rPr>
      <w:rFonts w:ascii="Times New Roman" w:hAnsi="Times New Roman" w:eastAsia="SimSun"/>
      <w:color w:val="00000A"/>
      <w:sz w:val="24"/>
      <w:lang w:val="ru-RU"/>
    </w:rPr>
    <w:pPr>
      <w:widowControl w:val="off"/>
    </w:pPr>
  </w:style>
  <w:style w:type="character" w:styleId="836" w:default="1">
    <w:name w:val="Default Paragraph Font"/>
    <w:uiPriority w:val="1"/>
    <w:semiHidden/>
    <w:unhideWhenUsed/>
  </w:style>
  <w:style w:type="table" w:styleId="8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8" w:default="1">
    <w:name w:val="No List"/>
    <w:uiPriority w:val="99"/>
    <w:semiHidden/>
    <w:unhideWhenUsed/>
  </w:style>
  <w:style w:type="character" w:styleId="839" w:customStyle="1">
    <w:name w:val="Текст выноски Знак"/>
    <w:basedOn w:val="836"/>
    <w:qFormat/>
    <w:rPr>
      <w:rFonts w:ascii="Tahoma" w:hAnsi="Tahoma" w:cs="Mangal"/>
      <w:sz w:val="16"/>
      <w:szCs w:val="14"/>
    </w:rPr>
  </w:style>
  <w:style w:type="paragraph" w:styleId="840">
    <w:name w:val="Title"/>
    <w:basedOn w:val="835"/>
    <w:next w:val="841"/>
    <w:qFormat/>
    <w:uiPriority w:val="10"/>
    <w:rPr>
      <w:rFonts w:ascii="Arial" w:hAnsi="Arial" w:eastAsia="Microsoft YaHei"/>
      <w:sz w:val="28"/>
      <w:szCs w:val="28"/>
    </w:rPr>
    <w:pPr>
      <w:keepNext/>
      <w:spacing w:after="120" w:before="240"/>
    </w:pPr>
  </w:style>
  <w:style w:type="paragraph" w:styleId="841">
    <w:name w:val="Body Text"/>
    <w:basedOn w:val="835"/>
    <w:pPr>
      <w:spacing w:lineRule="auto" w:line="276" w:after="140"/>
    </w:pPr>
  </w:style>
  <w:style w:type="paragraph" w:styleId="842">
    <w:name w:val="List"/>
    <w:basedOn w:val="841"/>
  </w:style>
  <w:style w:type="paragraph" w:styleId="843">
    <w:name w:val="Caption"/>
    <w:basedOn w:val="835"/>
    <w:qFormat/>
    <w:rPr>
      <w:i/>
      <w:iCs/>
    </w:rPr>
    <w:pPr>
      <w:spacing w:after="120" w:before="120"/>
      <w:suppressLineNumbers/>
    </w:pPr>
  </w:style>
  <w:style w:type="paragraph" w:styleId="844">
    <w:name w:val="index heading"/>
    <w:basedOn w:val="835"/>
    <w:qFormat/>
    <w:pPr>
      <w:suppressLineNumbers/>
    </w:pPr>
  </w:style>
  <w:style w:type="paragraph" w:styleId="845" w:customStyle="1">
    <w:name w:val="WW-Text body"/>
    <w:basedOn w:val="835"/>
    <w:qFormat/>
    <w:pPr>
      <w:spacing w:after="120"/>
    </w:pPr>
  </w:style>
  <w:style w:type="paragraph" w:styleId="846" w:customStyle="1">
    <w:name w:val="Bespoke Basic"/>
    <w:basedOn w:val="845"/>
    <w:qFormat/>
    <w:rPr>
      <w:rFonts w:cs="Liberation Serif;Times New Roma"/>
      <w:lang w:val="en-US"/>
    </w:rPr>
    <w:pPr>
      <w:ind w:firstLine="567"/>
      <w:jc w:val="both"/>
      <w:spacing w:lineRule="atLeast" w:line="100" w:after="0"/>
    </w:pPr>
  </w:style>
  <w:style w:type="paragraph" w:styleId="847" w:customStyle="1">
    <w:name w:val="Содержимое таблицы"/>
    <w:basedOn w:val="835"/>
    <w:qFormat/>
    <w:pPr>
      <w:suppressLineNumbers/>
    </w:pPr>
  </w:style>
  <w:style w:type="paragraph" w:styleId="848" w:customStyle="1">
    <w:name w:val="Заголовок таблицы"/>
    <w:basedOn w:val="847"/>
    <w:qFormat/>
    <w:rPr>
      <w:b/>
      <w:bCs/>
    </w:rPr>
    <w:pPr>
      <w:jc w:val="center"/>
    </w:pPr>
  </w:style>
  <w:style w:type="paragraph" w:styleId="849" w:customStyle="1">
    <w:name w:val="Текст в заданном формате"/>
    <w:basedOn w:val="835"/>
    <w:qFormat/>
    <w:rPr>
      <w:rFonts w:ascii="Courier New" w:hAnsi="Courier New" w:cs="Courier New" w:eastAsia="NSimSun"/>
      <w:sz w:val="20"/>
      <w:szCs w:val="20"/>
    </w:rPr>
  </w:style>
  <w:style w:type="paragraph" w:styleId="850">
    <w:name w:val="Balloon Text"/>
    <w:basedOn w:val="835"/>
    <w:qFormat/>
    <w:rPr>
      <w:rFonts w:ascii="Tahoma" w:hAnsi="Tahoma" w:cs="Mangal"/>
      <w:sz w:val="16"/>
      <w:szCs w:val="14"/>
    </w:rPr>
  </w:style>
  <w:style w:type="paragraph" w:styleId="851" w:customStyle="1">
    <w:name w:val="Верхний и нижний колонтитулы"/>
    <w:basedOn w:val="835"/>
    <w:qFormat/>
    <w:pPr>
      <w:tabs>
        <w:tab w:val="center" w:pos="4960" w:leader="none"/>
        <w:tab w:val="right" w:pos="9921" w:leader="none"/>
      </w:tabs>
      <w:suppressLineNumbers/>
    </w:pPr>
  </w:style>
  <w:style w:type="paragraph" w:styleId="852">
    <w:name w:val="Header"/>
    <w:basedOn w:val="851"/>
  </w:style>
  <w:style w:type="paragraph" w:styleId="853">
    <w:name w:val="DocDefaults"/>
    <w:rPr>
      <w:rFonts w:ascii="Calibri" w:hAnsi="Calibri" w:cs="Arial" w:eastAsia="NSimSun"/>
      <w:sz w:val="22"/>
      <w:szCs w:val="24"/>
      <w:lang w:val="ru" w:bidi="hi-IN" w:eastAsia="zh-CN"/>
    </w:rPr>
    <w:pPr>
      <w:spacing w:lineRule="auto" w:line="240" w:after="0" w:before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Р7-Офис/6.3.8002.0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Leonova</dc:creator>
  <dc:description/>
  <dc:language>ru</dc:language>
  <cp:revision>137</cp:revision>
  <dcterms:created xsi:type="dcterms:W3CDTF">2020-07-30T13:01:00Z</dcterms:created>
  <dcterms:modified xsi:type="dcterms:W3CDTF">2022-11-10T10:24:06Z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