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lang w:eastAsia="en-US"/>
        </w:rPr>
      </w:r>
      <w:r>
        <w:rPr>
          <w:rFonts w:ascii="Liberation Serif" w:hAnsi="Liberation Serif" w:eastAsia="Liberation Serif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15645"/>
                <wp:effectExtent l="19050" t="0" r="508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4514" cy="715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6.3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b/>
          <w:sz w:val="32"/>
        </w:rPr>
        <w:t xml:space="preserve">АДМИНИСТРАЦИЯ</w:t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b/>
          <w:sz w:val="32"/>
        </w:rPr>
        <w:t xml:space="preserve">ПРИУРАЛЬСКОГО РАЙОНА</w:t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</w:rPr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b/>
          <w:sz w:val="36"/>
        </w:rPr>
        <w:t xml:space="preserve">П</w:t>
      </w:r>
      <w:r>
        <w:rPr>
          <w:rFonts w:ascii="Liberation Serif" w:hAnsi="Liberation Serif" w:eastAsia="Liberation Serif"/>
          <w:b/>
          <w:sz w:val="36"/>
        </w:rPr>
        <w:t xml:space="preserve"> О С Т А Н О В Л Е Н И Е </w:t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</w:rPr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sz w:val="24"/>
          <w:szCs w:val="24"/>
        </w:rPr>
        <w:t xml:space="preserve">09 марта 2023 г.</w:t>
      </w:r>
      <w:r>
        <w:rPr>
          <w:rFonts w:ascii="Liberation Serif" w:hAnsi="Liberation Serif" w:eastAsia="Liberation Serif"/>
          <w:sz w:val="24"/>
          <w:szCs w:val="24"/>
        </w:rPr>
        <w:tab/>
      </w:r>
      <w:r>
        <w:rPr>
          <w:rFonts w:ascii="Liberation Serif" w:hAnsi="Liberation Serif" w:eastAsia="Liberation Serif"/>
          <w:sz w:val="24"/>
          <w:szCs w:val="24"/>
        </w:rPr>
        <w:tab/>
      </w:r>
      <w:r>
        <w:rPr>
          <w:rFonts w:ascii="Liberation Serif" w:hAnsi="Liberation Serif" w:eastAsia="Liberation Serif"/>
          <w:sz w:val="24"/>
          <w:szCs w:val="24"/>
        </w:rPr>
        <w:tab/>
      </w:r>
      <w:r>
        <w:rPr>
          <w:rFonts w:ascii="Liberation Serif" w:hAnsi="Liberation Serif" w:eastAsia="Liberation Serif"/>
          <w:sz w:val="24"/>
          <w:szCs w:val="24"/>
        </w:rPr>
        <w:tab/>
      </w:r>
      <w:r>
        <w:rPr>
          <w:rFonts w:ascii="Liberation Serif" w:hAnsi="Liberation Serif" w:eastAsia="Liberation Serif"/>
          <w:sz w:val="24"/>
          <w:szCs w:val="24"/>
        </w:rPr>
        <w:tab/>
      </w:r>
      <w:r>
        <w:rPr>
          <w:rFonts w:ascii="Liberation Serif" w:hAnsi="Liberation Serif" w:eastAsia="Liberation Serif"/>
          <w:sz w:val="24"/>
          <w:szCs w:val="24"/>
        </w:rPr>
        <w:tab/>
      </w:r>
      <w:r>
        <w:rPr>
          <w:rFonts w:ascii="Liberation Serif" w:hAnsi="Liberation Serif" w:eastAsia="Liberation Serif"/>
          <w:sz w:val="24"/>
          <w:szCs w:val="24"/>
        </w:rPr>
        <w:tab/>
        <w:t xml:space="preserve">                                        № 93</w:t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eastAsia="Liberation Serif"/>
        </w:rPr>
      </w:pPr>
      <w:r>
        <w:rPr>
          <w:rFonts w:ascii="Liberation Serif" w:hAnsi="Liberation Serif" w:eastAsia="Liberation Serif"/>
          <w:sz w:val="24"/>
          <w:szCs w:val="24"/>
        </w:rPr>
        <w:t xml:space="preserve">с. </w:t>
      </w:r>
      <w:r>
        <w:rPr>
          <w:rFonts w:ascii="Liberation Serif" w:hAnsi="Liberation Serif" w:eastAsia="Liberation Serif"/>
          <w:sz w:val="24"/>
          <w:szCs w:val="24"/>
        </w:rPr>
        <w:t xml:space="preserve">Аксарка</w:t>
      </w:r>
      <w:r>
        <w:rPr>
          <w:rFonts w:ascii="Liberation Serif" w:hAnsi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</w:r>
      <w:r>
        <w:rPr>
          <w:rFonts w:ascii="Liberation Serif" w:hAnsi="Liberation Serif"/>
        </w:rPr>
      </w:r>
      <w:r/>
    </w:p>
    <w:p>
      <w:pPr>
        <w:jc w:val="center"/>
        <w:spacing w:lineRule="auto" w:line="24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51"/>
        <w:jc w:val="center"/>
        <w:rPr>
          <w:rFonts w:ascii="Liberation Serif" w:hAnsi="Liberation Serif" w:cs="Liberation Serif" w:eastAsia="Liberation Serif"/>
          <w:b/>
          <w:strike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«Организация отд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ыха детей в каникулярное время»</w:t>
      </w:r>
      <w:r/>
    </w:p>
    <w:p>
      <w:pPr>
        <w:pStyle w:val="851"/>
        <w:jc w:val="center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/>
    </w:p>
    <w:p>
      <w:pPr>
        <w:pStyle w:val="851"/>
        <w:jc w:val="center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b/>
          <w:spacing w:val="-4"/>
          <w:sz w:val="24"/>
          <w:szCs w:val="24"/>
        </w:rPr>
      </w:pPr>
      <w:r>
        <w:rPr>
          <w:rFonts w:ascii="Liberation Serif" w:hAnsi="Liberation Serif" w:cs="Liberation Serif" w:eastAsia="Liberation Serif"/>
          <w:spacing w:val="-4"/>
          <w:sz w:val="24"/>
          <w:szCs w:val="24"/>
        </w:rPr>
        <w:t xml:space="preserve">На основании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пункта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1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статьи 1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6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Федерального закона от 06 октября 2003 года 131-ФЗ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 w:eastAsia="Liberation Serif"/>
          <w:spacing w:val="-4"/>
          <w:sz w:val="24"/>
          <w:szCs w:val="24"/>
        </w:rPr>
        <w:t xml:space="preserve">в соответствии с </w:t>
      </w:r>
      <w:r>
        <w:rPr>
          <w:rFonts w:ascii="Liberation Serif" w:hAnsi="Liberation Serif" w:cs="Liberation Serif" w:eastAsia="Liberation Serif"/>
          <w:spacing w:val="-4"/>
          <w:sz w:val="24"/>
          <w:szCs w:val="24"/>
        </w:rPr>
        <w:t xml:space="preserve">Ф</w:t>
      </w:r>
      <w:r>
        <w:rPr>
          <w:rFonts w:ascii="Liberation Serif" w:hAnsi="Liberation Serif" w:cs="Liberation Serif" w:eastAsia="Liberation Serif"/>
          <w:spacing w:val="-4"/>
          <w:sz w:val="24"/>
          <w:szCs w:val="24"/>
        </w:rPr>
        <w:t xml:space="preserve">едеральным законом от 27 июля 2010 года № 210-ФЗ «Об организации предоставления государственных и муницип</w:t>
      </w:r>
      <w:r>
        <w:rPr>
          <w:rFonts w:ascii="Liberation Serif" w:hAnsi="Liberation Serif" w:cs="Liberation Serif" w:eastAsia="Liberation Serif"/>
          <w:spacing w:val="-4"/>
          <w:sz w:val="24"/>
          <w:szCs w:val="24"/>
        </w:rPr>
        <w:t xml:space="preserve">альных услуг»,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руководствуясь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 муниципального округа Приуральский район</w:t>
      </w:r>
      <w:r>
        <w:rPr>
          <w:rFonts w:ascii="Liberation Serif" w:hAnsi="Liberation Serif" w:cs="Liberation Serif" w:eastAsia="Liberation Serif"/>
          <w:bCs/>
          <w:sz w:val="24"/>
          <w:szCs w:val="24"/>
          <w:lang w:eastAsia="ru-RU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утвержденным постановлением Администрации Приуральс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кого района от 22 декабря 2022 года № 807, </w:t>
      </w:r>
      <w:r>
        <w:rPr>
          <w:rFonts w:ascii="Liberation Serif" w:hAnsi="Liberation Serif" w:cs="Liberation Serif" w:eastAsia="Liberation Serif"/>
          <w:spacing w:val="-4"/>
          <w:sz w:val="24"/>
          <w:szCs w:val="24"/>
        </w:rPr>
        <w:t xml:space="preserve">Администрация Приуральского района </w:t>
      </w:r>
      <w:r>
        <w:rPr>
          <w:rFonts w:ascii="Liberation Serif" w:hAnsi="Liberation Serif" w:cs="Liberation Serif" w:eastAsia="Liberation Serif"/>
          <w:b/>
          <w:spacing w:val="-4"/>
          <w:sz w:val="24"/>
          <w:szCs w:val="24"/>
        </w:rPr>
        <w:t xml:space="preserve">п о с т а н о в л я е т:</w:t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«Организация отдыха детей в каникулярное время».</w:t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2. Опубликовать настоящее постановление в газете «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Приуралье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» и разместить на официальном сайте Администрации Приуральского района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 информационно-телекоммуникационной сети «Интернет».</w:t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Приуральского района по социальным вопросам.</w:t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51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Глава Приуральского района                                                                                                И.И.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Сакал</w:t>
      </w:r>
      <w:r/>
    </w:p>
    <w:p>
      <w:pPr>
        <w:ind w:left="6237"/>
        <w:jc w:val="both"/>
        <w:spacing w:lineRule="auto" w:line="240" w:after="0"/>
        <w:widowControl w:val="off"/>
        <w:rPr>
          <w:rFonts w:ascii="Liberation Serif" w:hAnsi="Liberation Serif" w:cs="Liberation Serif" w:eastAsia="Liberation Serif"/>
          <w:sz w:val="24"/>
          <w:szCs w:val="24"/>
        </w:rPr>
        <w:outlineLvl w:val="0"/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hd w:val="nil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Liberation Serif"/>
          <w:sz w:val="24"/>
          <w:szCs w:val="24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Приложение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Liberation Serif"/>
          <w:sz w:val="24"/>
          <w:szCs w:val="24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Liberation Serif"/>
          <w:sz w:val="24"/>
          <w:szCs w:val="24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Утвержден </w:t>
      </w:r>
      <w:r/>
    </w:p>
    <w:p>
      <w:pPr>
        <w:pStyle w:val="851"/>
        <w:ind w:left="6237"/>
        <w:jc w:val="both"/>
        <w:rPr>
          <w:rFonts w:ascii="Times New Roman" w:hAnsi="Times New Roman" w:cs="Times New Roman" w:eastAsia="Liberation Serif"/>
          <w:sz w:val="24"/>
          <w:szCs w:val="24"/>
        </w:rPr>
      </w:pPr>
      <w:r/>
      <w:bookmarkStart w:id="0" w:name="Par43"/>
      <w:r/>
      <w:bookmarkEnd w:id="0"/>
      <w:r>
        <w:rPr>
          <w:rFonts w:ascii="Times New Roman" w:hAnsi="Times New Roman" w:cs="Times New Roman" w:eastAsia="Liberation Serif"/>
          <w:sz w:val="24"/>
          <w:szCs w:val="24"/>
        </w:rPr>
        <w:t xml:space="preserve">постановлением Администрации</w:t>
      </w:r>
      <w:r/>
    </w:p>
    <w:p>
      <w:pPr>
        <w:pStyle w:val="851"/>
        <w:ind w:left="6237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Приуральского района</w:t>
      </w:r>
      <w:r/>
    </w:p>
    <w:p>
      <w:pPr>
        <w:pStyle w:val="851"/>
        <w:ind w:left="6237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от «09» марта 2023 года № </w:t>
      </w:r>
      <w:r>
        <w:rPr>
          <w:rFonts w:ascii="Times New Roman" w:hAnsi="Times New Roman" w:cs="Times New Roman" w:eastAsia="Liberation Serif"/>
        </w:rPr>
        <w:t xml:space="preserve">93</w:t>
      </w:r>
      <w:r/>
    </w:p>
    <w:p>
      <w:pPr>
        <w:pStyle w:val="851"/>
        <w:ind w:firstLine="709"/>
        <w:jc w:val="both"/>
        <w:rPr>
          <w:rFonts w:ascii="Times New Roman" w:hAnsi="Times New Roman" w:cs="Times New Roman" w:eastAsia="Liberation Serif"/>
          <w:sz w:val="24"/>
          <w:szCs w:val="24"/>
          <w:u w:val="single"/>
        </w:rPr>
      </w:pPr>
      <w:r>
        <w:rPr>
          <w:rFonts w:ascii="Times New Roman" w:hAnsi="Times New Roman" w:cs="Times New Roman" w:eastAsia="Liberation Serif"/>
          <w:sz w:val="24"/>
          <w:szCs w:val="24"/>
          <w:u w:val="single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 w:eastAsia="Liberation Serif"/>
          <w:sz w:val="24"/>
          <w:szCs w:val="24"/>
          <w:u w:val="single"/>
        </w:rPr>
      </w:pPr>
      <w:r>
        <w:rPr>
          <w:rFonts w:ascii="Times New Roman" w:hAnsi="Times New Roman" w:cs="Times New Roman" w:eastAsia="Liberation Serif"/>
          <w:sz w:val="24"/>
          <w:szCs w:val="24"/>
          <w:u w:val="single"/>
        </w:rPr>
      </w:r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color w:val="auto"/>
          <w:sz w:val="24"/>
          <w:szCs w:val="24"/>
        </w:rPr>
      </w:pPr>
      <w:r/>
      <w:bookmarkStart w:id="1" w:name="sub_1000"/>
      <w:r>
        <w:rPr>
          <w:rFonts w:ascii="Times New Roman" w:hAnsi="Times New Roman" w:cs="Times New Roman" w:eastAsia="Liberation Serif"/>
          <w:color w:val="auto"/>
          <w:sz w:val="24"/>
          <w:szCs w:val="24"/>
        </w:rPr>
        <w:t xml:space="preserve">Административный регламент</w:t>
      </w:r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color w:val="auto"/>
          <w:sz w:val="24"/>
          <w:szCs w:val="24"/>
        </w:rPr>
        <w:t xml:space="preserve"> предоставления муниципальной услуги </w:t>
      </w:r>
      <w:bookmarkEnd w:id="1"/>
      <w:r/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color w:val="auto"/>
          <w:sz w:val="24"/>
          <w:szCs w:val="24"/>
        </w:rPr>
        <w:t xml:space="preserve">«Организация отдыха детей в каникулярное время»</w:t>
      </w:r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color w:val="auto"/>
          <w:sz w:val="24"/>
          <w:szCs w:val="24"/>
        </w:rPr>
        <w:t xml:space="preserve"> </w:t>
      </w:r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color w:val="auto"/>
          <w:sz w:val="24"/>
          <w:szCs w:val="24"/>
        </w:rPr>
      </w:pPr>
      <w:r/>
      <w:bookmarkStart w:id="2" w:name="sub_1100"/>
      <w:r>
        <w:rPr>
          <w:rFonts w:ascii="Times New Roman" w:hAnsi="Times New Roman" w:cs="Times New Roman" w:eastAsia="Liberation Serif"/>
          <w:color w:val="auto"/>
          <w:sz w:val="24"/>
          <w:szCs w:val="24"/>
        </w:rPr>
        <w:t xml:space="preserve">I. Общие положения</w:t>
      </w:r>
      <w:bookmarkEnd w:id="2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/>
      <w:bookmarkStart w:id="3" w:name="sub_1101"/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  <w:t xml:space="preserve">1.1. Предмет регулирования </w:t>
      </w:r>
      <w:bookmarkEnd w:id="3"/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  <w:t xml:space="preserve">административного регламента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1.1.1.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Административный регламент предоставления муниципальной услуги «Организация отдыха детей в каникулярное время» (далее - административный регламент, муниципальная услуга) разработан в соответствии с </w:t>
      </w:r>
      <w:hyperlink r:id="rId14" w:tooltip="garantF1://12077515.0" w:history="1">
        <w:r>
          <w:rPr>
            <w:rStyle w:val="878"/>
            <w:rFonts w:ascii="Times New Roman" w:hAnsi="Times New Roman" w:eastAsia="Liberation Serif"/>
            <w:color w:val="auto"/>
            <w:sz w:val="24"/>
            <w:szCs w:val="24"/>
          </w:rPr>
          <w:t xml:space="preserve">Федеральным законом</w:t>
        </w:r>
      </w:hyperlink>
      <w:r>
        <w:rPr>
          <w:rFonts w:ascii="Times New Roman" w:hAnsi="Times New Roman" w:cs="Times New Roman" w:eastAsia="Liberation Serif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210-ФЗ),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в целях повышения качества и доступности предоставления муниципальной услуги и определяет 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тандарт, сроки и последовательность действий (административных процедур) при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осуществлении уполномоченными муниципальными образовательными организациями муниципального округа Приуральский район Ямало-Ненецкого автономного округа (далее – муниципальный окру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г) полномочия по предоставлению организации отдыха детей в каникулярное время на территории муниципального округа.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i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1.1.2. П</w:t>
      </w:r>
      <w:r>
        <w:rPr>
          <w:rFonts w:ascii="Times New Roman" w:hAnsi="Times New Roman" w:cs="Times New Roman" w:eastAsia="Liberation Serif"/>
          <w:iCs/>
          <w:sz w:val="24"/>
          <w:szCs w:val="24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682"/>
        <w:jc w:val="center"/>
        <w:spacing w:lineRule="auto" w:line="240" w:before="0"/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/>
      <w:bookmarkStart w:id="4" w:name="sub_1102"/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  <w:t xml:space="preserve">1.2. Кр</w:t>
      </w: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  <w:t xml:space="preserve">уг Заявителей</w:t>
      </w:r>
      <w:bookmarkEnd w:id="4"/>
      <w:r/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1.2.1. Заявителями на предоставление муниципальной услуги являются родители (законные представители)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детей в возрасте от 6 лет 6 месяцев до 17 лет (включительно), обучающихся муниципальных образовательных организаций, не достигших 18 лет (со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вершеннолетия)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(далее – заявители).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Преимущественным правом 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на первоочередное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обладают дети, относящиеся к следующим категориям:</w:t>
      </w:r>
      <w:r/>
    </w:p>
    <w:p>
      <w:pPr>
        <w:pStyle w:val="904"/>
        <w:rPr>
          <w:rFonts w:cs="Times New Roman" w:eastAsia="Liberation Serif"/>
        </w:rPr>
      </w:pPr>
      <w:r>
        <w:rPr>
          <w:rFonts w:cs="Times New Roman" w:eastAsia="Liberation Serif"/>
        </w:rPr>
        <w:t xml:space="preserve">1) дети-сироты и дети, оставшиеся без попечения родителей;</w:t>
      </w:r>
      <w:r/>
    </w:p>
    <w:p>
      <w:pPr>
        <w:pStyle w:val="904"/>
        <w:rPr>
          <w:rFonts w:cs="Times New Roman" w:eastAsia="Liberation Serif"/>
        </w:rPr>
      </w:pPr>
      <w:r/>
      <w:bookmarkStart w:id="5" w:name="anchor4302"/>
      <w:r/>
      <w:bookmarkEnd w:id="5"/>
      <w:r>
        <w:rPr>
          <w:rFonts w:cs="Times New Roman" w:eastAsia="Liberation Serif"/>
        </w:rPr>
        <w:t xml:space="preserve">2) инвалиды;</w:t>
      </w:r>
      <w:r/>
    </w:p>
    <w:p>
      <w:pPr>
        <w:pStyle w:val="904"/>
        <w:rPr>
          <w:rFonts w:cs="Times New Roman" w:eastAsia="Liberation Serif"/>
        </w:rPr>
      </w:pPr>
      <w:r/>
      <w:bookmarkStart w:id="6" w:name="anchor4303"/>
      <w:r/>
      <w:bookmarkEnd w:id="6"/>
      <w:r>
        <w:rPr>
          <w:rFonts w:cs="Times New Roman" w:eastAsia="Liberation Serif"/>
        </w:rPr>
        <w:t xml:space="preserve">3</w:t>
      </w:r>
      <w:r>
        <w:rPr>
          <w:rFonts w:cs="Times New Roman" w:eastAsia="Liberation Serif"/>
        </w:rPr>
        <w:t xml:space="preserve">) с ограниченными возможностями здоровья, то есть имеющие недостатки в физическом и (или) психическом развитии;</w:t>
      </w:r>
      <w:r/>
    </w:p>
    <w:p>
      <w:pPr>
        <w:pStyle w:val="904"/>
        <w:rPr>
          <w:rFonts w:cs="Times New Roman" w:eastAsia="Liberation Serif"/>
        </w:rPr>
      </w:pPr>
      <w:r/>
      <w:bookmarkStart w:id="7" w:name="anchor4304"/>
      <w:r/>
      <w:bookmarkEnd w:id="7"/>
      <w:r>
        <w:rPr>
          <w:rFonts w:cs="Times New Roman" w:eastAsia="Liberation Serif"/>
        </w:rPr>
        <w:t xml:space="preserve">4) жертвы вооруженных и межнациональных конфликтов, экологических и техногенных катастроф, стихийных бедствий;</w:t>
      </w:r>
      <w:r/>
    </w:p>
    <w:p>
      <w:pPr>
        <w:pStyle w:val="904"/>
        <w:rPr>
          <w:rFonts w:cs="Times New Roman" w:eastAsia="Liberation Serif"/>
        </w:rPr>
      </w:pPr>
      <w:r/>
      <w:bookmarkStart w:id="8" w:name="anchor4305"/>
      <w:r/>
      <w:bookmarkEnd w:id="8"/>
      <w:r>
        <w:rPr>
          <w:rFonts w:cs="Times New Roman" w:eastAsia="Liberation Serif"/>
        </w:rPr>
        <w:t xml:space="preserve">5) проживающие в малоимущих семья</w:t>
      </w:r>
      <w:r>
        <w:rPr>
          <w:rFonts w:cs="Times New Roman" w:eastAsia="Liberation Serif"/>
        </w:rPr>
        <w:t xml:space="preserve">х;</w:t>
      </w:r>
      <w:r/>
    </w:p>
    <w:p>
      <w:pPr>
        <w:pStyle w:val="904"/>
        <w:rPr>
          <w:rFonts w:cs="Times New Roman" w:eastAsia="Liberation Serif"/>
        </w:rPr>
      </w:pPr>
      <w:r/>
      <w:bookmarkStart w:id="9" w:name="anchor4306"/>
      <w:r/>
      <w:bookmarkEnd w:id="9"/>
      <w:r>
        <w:rPr>
          <w:rFonts w:cs="Times New Roman" w:eastAsia="Liberation Serif"/>
        </w:rPr>
        <w:t xml:space="preserve">6) с отклонениями в поведении;</w:t>
      </w:r>
      <w:r/>
    </w:p>
    <w:p>
      <w:pPr>
        <w:pStyle w:val="904"/>
        <w:rPr>
          <w:rFonts w:cs="Times New Roman" w:eastAsia="Liberation Serif"/>
        </w:rPr>
      </w:pPr>
      <w:r/>
      <w:bookmarkStart w:id="10" w:name="anchor4307"/>
      <w:r/>
      <w:bookmarkEnd w:id="10"/>
      <w:r>
        <w:rPr>
          <w:rFonts w:cs="Times New Roman" w:eastAsia="Liberation Serif"/>
        </w:rPr>
        <w:t xml:space="preserve">7)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/>
    </w:p>
    <w:p>
      <w:pPr>
        <w:pStyle w:val="904"/>
        <w:rPr>
          <w:rFonts w:cs="Times New Roman" w:eastAsia="Liberation Serif"/>
        </w:rPr>
      </w:pPr>
      <w:r/>
      <w:bookmarkStart w:id="11" w:name="anchor4308"/>
      <w:r/>
      <w:bookmarkEnd w:id="11"/>
      <w:r>
        <w:rPr>
          <w:rFonts w:cs="Times New Roman" w:eastAsia="Liberation Serif"/>
        </w:rPr>
        <w:t xml:space="preserve">8</w:t>
      </w:r>
      <w:r>
        <w:rPr>
          <w:rFonts w:cs="Times New Roman" w:eastAsia="Liberation Serif"/>
        </w:rPr>
        <w:t xml:space="preserve">) находящиеся на воспитании в организациях социального обслуживания с круглосуточным пребыванием;</w:t>
      </w:r>
      <w:r/>
    </w:p>
    <w:p>
      <w:pPr>
        <w:pStyle w:val="904"/>
        <w:rPr>
          <w:rFonts w:cs="Times New Roman" w:eastAsia="Liberation Serif"/>
        </w:rPr>
      </w:pPr>
      <w:r/>
      <w:bookmarkStart w:id="12" w:name="anchor4309"/>
      <w:r/>
      <w:bookmarkEnd w:id="12"/>
      <w:r>
        <w:rPr>
          <w:rFonts w:cs="Times New Roman" w:eastAsia="Liberation Serif"/>
        </w:rPr>
        <w:t xml:space="preserve">9) проживающие в многодетных семьях;</w:t>
      </w:r>
      <w:r/>
    </w:p>
    <w:p>
      <w:pPr>
        <w:pStyle w:val="904"/>
        <w:rPr>
          <w:rFonts w:cs="Times New Roman" w:eastAsia="Liberation Serif"/>
        </w:rPr>
      </w:pPr>
      <w:r/>
      <w:bookmarkStart w:id="13" w:name="anchor4310"/>
      <w:r/>
      <w:bookmarkEnd w:id="13"/>
      <w:r>
        <w:rPr>
          <w:rFonts w:cs="Times New Roman" w:eastAsia="Liberation Serif"/>
        </w:rPr>
        <w:t xml:space="preserve">10) учащиеся, состоящие на различных видах учета: в группе по делам несовершеннолетних отделения участковых уполномоченны</w:t>
      </w:r>
      <w:r>
        <w:rPr>
          <w:rFonts w:cs="Times New Roman" w:eastAsia="Liberation Serif"/>
        </w:rPr>
        <w:t xml:space="preserve">х и по делам несовершеннолетних ОМВД России по Приуральскому району, </w:t>
      </w:r>
      <w:r>
        <w:rPr>
          <w:rFonts w:cs="Times New Roman" w:eastAsia="Liberation Serif"/>
          <w:sz w:val="24"/>
          <w:szCs w:val="24"/>
        </w:rPr>
        <w:t xml:space="preserve">в комиссии по делам несовершеннолетних и защите их прав муниципального округа</w:t>
      </w:r>
      <w:r>
        <w:rPr>
          <w:rFonts w:cs="Times New Roman" w:eastAsia="Liberation Serif"/>
        </w:rPr>
        <w:t xml:space="preserve">, на </w:t>
      </w:r>
      <w:r>
        <w:rPr>
          <w:rFonts w:cs="Times New Roman" w:eastAsia="Liberation Serif"/>
        </w:rPr>
        <w:t xml:space="preserve">внутришкольном</w:t>
      </w:r>
      <w:r>
        <w:rPr>
          <w:rFonts w:cs="Times New Roman" w:eastAsia="Liberation Serif"/>
        </w:rPr>
        <w:t xml:space="preserve"> учете;</w:t>
      </w:r>
      <w:r/>
    </w:p>
    <w:p>
      <w:pPr>
        <w:pStyle w:val="904"/>
        <w:rPr>
          <w:rFonts w:cs="Times New Roman" w:eastAsia="Liberation Serif"/>
        </w:rPr>
      </w:pPr>
      <w:r/>
      <w:bookmarkStart w:id="14" w:name="anchor4311"/>
      <w:r/>
      <w:bookmarkEnd w:id="14"/>
      <w:r>
        <w:rPr>
          <w:rFonts w:cs="Times New Roman" w:eastAsia="Liberation Serif"/>
        </w:rPr>
        <w:t xml:space="preserve">11) находящиеся под опекой (попечительством);</w:t>
      </w:r>
      <w:r/>
    </w:p>
    <w:p>
      <w:pPr>
        <w:pStyle w:val="904"/>
        <w:rPr>
          <w:rFonts w:cs="Times New Roman" w:eastAsia="Liberation Serif"/>
        </w:rPr>
      </w:pPr>
      <w:r/>
      <w:bookmarkStart w:id="15" w:name="anchor4312"/>
      <w:r/>
      <w:bookmarkEnd w:id="15"/>
      <w:r>
        <w:rPr>
          <w:rFonts w:cs="Times New Roman" w:eastAsia="Liberation Serif"/>
        </w:rPr>
        <w:t xml:space="preserve">12) попавшие в трудную жизненную ситу</w:t>
      </w:r>
      <w:r>
        <w:rPr>
          <w:rFonts w:cs="Times New Roman" w:eastAsia="Liberation Serif"/>
        </w:rPr>
        <w:t xml:space="preserve">ацию и другие незащищенные категории детей;</w:t>
      </w:r>
      <w:r/>
    </w:p>
    <w:p>
      <w:pPr>
        <w:pStyle w:val="904"/>
        <w:rPr>
          <w:rFonts w:cs="Times New Roman" w:eastAsia="Liberation Serif"/>
        </w:rPr>
      </w:pPr>
      <w:r>
        <w:rPr>
          <w:rFonts w:cs="Times New Roman" w:eastAsia="Liberation Serif"/>
        </w:rPr>
        <w:t xml:space="preserve">13) дети, родители которых являются ветеранами боевых действий;</w:t>
      </w:r>
      <w:r/>
    </w:p>
    <w:p>
      <w:pPr>
        <w:pStyle w:val="904"/>
        <w:rPr>
          <w:rFonts w:cs="Times New Roman" w:eastAsia="Liberation Serif"/>
        </w:rPr>
      </w:pPr>
      <w:r>
        <w:rPr>
          <w:rFonts w:cs="Times New Roman" w:eastAsia="Liberation Serif"/>
        </w:rPr>
        <w:t xml:space="preserve">14) дети, родители которых являются мобилизованными гражданами и (или) участниками специальной военной операции.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1.2.2. При предоставлении муниципал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50"/>
        <w:ind w:left="0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1.3. </w:t>
      </w:r>
      <w:r>
        <w:rPr>
          <w:rFonts w:ascii="Times New Roman" w:hAnsi="Times New Roman" w:cs="Times New Roman" w:eastAsia="Liberation Serif"/>
          <w:iCs/>
          <w:sz w:val="24"/>
          <w:szCs w:val="28"/>
        </w:rPr>
        <w:t xml:space="preserve">Требование предоста</w:t>
      </w:r>
      <w:r>
        <w:rPr>
          <w:rFonts w:ascii="Times New Roman" w:hAnsi="Times New Roman" w:cs="Times New Roman" w:eastAsia="Liberation Serif"/>
          <w:iCs/>
          <w:sz w:val="24"/>
          <w:szCs w:val="28"/>
        </w:rPr>
        <w:t xml:space="preserve">вления заявителю муниципальной услуги </w:t>
      </w:r>
      <w:r/>
    </w:p>
    <w:p>
      <w:pPr>
        <w:pStyle w:val="850"/>
        <w:ind w:left="0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iCs/>
          <w:sz w:val="24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</w:t>
      </w:r>
      <w:r>
        <w:rPr>
          <w:rFonts w:ascii="Times New Roman" w:hAnsi="Times New Roman" w:cs="Times New Roman" w:eastAsia="Liberation Serif"/>
          <w:iCs/>
          <w:sz w:val="24"/>
          <w:szCs w:val="28"/>
        </w:rPr>
        <w:t xml:space="preserve">же результата, за предоставлением которого обратился заявитель </w:t>
      </w:r>
      <w:r/>
    </w:p>
    <w:p>
      <w:pPr>
        <w:pStyle w:val="685"/>
        <w:numPr>
          <w:ilvl w:val="1"/>
          <w:numId w:val="6"/>
        </w:numPr>
        <w:ind w:left="142"/>
        <w:jc w:val="center"/>
        <w:keepLines w:val="false"/>
        <w:keepNext w:val="false"/>
        <w:spacing w:lineRule="auto" w:line="240" w:after="0" w:before="0"/>
        <w:widowControl w:val="off"/>
        <w:tabs>
          <w:tab w:val="clear" w:pos="360" w:leader="none"/>
        </w:tabs>
        <w:rPr>
          <w:rFonts w:ascii="Times New Roman" w:hAnsi="Times New Roman" w:cs="Times New Roman" w:eastAsia="Liberation Serif"/>
          <w:b w:val="false"/>
          <w:sz w:val="24"/>
          <w:szCs w:val="24"/>
        </w:rPr>
        <w:outlineLvl w:val="4"/>
      </w:pPr>
      <w:r>
        <w:rPr>
          <w:rFonts w:ascii="Times New Roman" w:hAnsi="Times New Roman" w:cs="Times New Roman" w:eastAsia="Liberation Serif"/>
          <w:b w:val="false"/>
          <w:sz w:val="24"/>
          <w:szCs w:val="24"/>
        </w:rPr>
      </w:r>
      <w:r/>
    </w:p>
    <w:p>
      <w:pPr>
        <w:ind w:firstLine="4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ab/>
        <w:t xml:space="preserve">1.3.1.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Муниципальная услуга предоставляется заявителю в соответствии с вариантом предоставления муниципальной услуги. 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1.3.2. Вариант предоставления муниципальной услуги определяется исходя из установленных в соответствии с приложением №</w:t>
      </w:r>
      <w:r>
        <w:rPr>
          <w:rFonts w:ascii="Times New Roman" w:hAnsi="Times New Roman" w:cs="Times New Roman" w:eastAsia="Liberation Serif"/>
          <w:sz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1 к настоящему административному регламенту признаков заявителя, а также из результата предоставления муниципальной услуги, за предоставл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ением которого обратился заявитель.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1.3.3. Признаки заявителя определяются путем профилирования, осуществляемого в соответствии с настоящим административным регламентом. 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iberation Serif"/>
          <w:b/>
          <w:bCs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. Стандарт предоставления муниципальной услуги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2.1. Наименование муниципальной услуги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i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2.1.1. Наименование муниципальной услуги: «Организация отдыха</w:t>
      </w:r>
      <w:r>
        <w:rPr>
          <w:rFonts w:ascii="Times New Roman" w:hAnsi="Times New Roman" w:cs="Times New Roman" w:eastAsia="Liberation Serif"/>
          <w:spacing w:val="-68"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детей в</w:t>
      </w:r>
      <w:r>
        <w:rPr>
          <w:rFonts w:ascii="Times New Roman" w:hAnsi="Times New Roman" w:cs="Times New Roman" w:eastAsia="Liberation Seri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каникулярное время».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88"/>
        <w:jc w:val="center"/>
        <w:spacing w:after="0" w:afterAutospacing="0" w:before="0" w:beforeAutospacing="0"/>
        <w:rPr>
          <w:rFonts w:eastAsia="Liberation Serif"/>
          <w:bCs/>
        </w:rPr>
      </w:pPr>
      <w:r>
        <w:rPr>
          <w:rFonts w:eastAsia="Liberation Serif"/>
          <w:bCs/>
        </w:rPr>
        <w:t xml:space="preserve">2.2. Наименование органа, предоставляющего муниципальную услугу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</w:r>
      <w:r/>
    </w:p>
    <w:p>
      <w:pPr>
        <w:pStyle w:val="850"/>
        <w:contextualSpacing w:val="false"/>
        <w:ind w:left="0" w:right="141" w:firstLine="709"/>
        <w:jc w:val="both"/>
        <w:spacing w:lineRule="auto" w:line="240" w:after="0"/>
        <w:widowControl w:val="off"/>
        <w:tabs>
          <w:tab w:val="left" w:pos="2006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2.2.1. Муниципальную услугу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непосредственно предоставляют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подведомственные управлению образования Администрации Приуральского района муниципальные образовательные организации, при которых организованы </w:t>
      </w:r>
      <w:r>
        <w:rPr>
          <w:rFonts w:ascii="Times New Roman" w:hAnsi="Times New Roman" w:cs="Times New Roman"/>
          <w:sz w:val="24"/>
          <w:szCs w:val="24"/>
        </w:rPr>
        <w:t xml:space="preserve">детские лагеря с дневным пребыванием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(далее - Организации).</w:t>
      </w:r>
      <w:r/>
    </w:p>
    <w:p>
      <w:pPr>
        <w:ind w:right="-1" w:firstLine="708"/>
        <w:jc w:val="both"/>
        <w:spacing w:lineRule="auto" w:line="240" w:after="0"/>
        <w:widowControl w:val="off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2.2.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2.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Предоставление муниципальной услуги в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многофункциональном центре предоставления государственных и муниципальных услуг (далее – МФЦ)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осуществляется в порядке, определенном соглашением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 взаимодействии.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i/>
          <w:sz w:val="20"/>
          <w:szCs w:val="20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2.2.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3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 Специалисты Организации, работники МФЦ не вправе требовать от заявителя осуществления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яются необходимыми и обязательными для предоставления муниципальных услуг, утвержденный решением Думы Приуральского района.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2.3. Результат предоставления муниципальной услуги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2.3.1. Результатом предоставления муниципальной услуги является: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решение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 о 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предоставлении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(письмо)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Организации с информацией о предоставле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нии муниципальной услуги;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 </w:t>
      </w:r>
      <w:r>
        <w:rPr>
          <w:rFonts w:ascii="Times New Roman" w:hAnsi="Times New Roman" w:cs="Times New Roman" w:eastAsia="Liberation Serif"/>
          <w:bCs/>
          <w:sz w:val="24"/>
        </w:rPr>
        <w:t xml:space="preserve">выдача дубликата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решения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 о 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предоставлении муниципальной услуги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</w:t>
      </w:r>
      <w:r>
        <w:rPr>
          <w:rFonts w:ascii="Times New Roman" w:hAnsi="Times New Roman" w:cs="Times New Roman" w:eastAsia="Liberation Serif"/>
          <w:bCs/>
          <w:sz w:val="24"/>
        </w:rPr>
        <w:t xml:space="preserve">икат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решени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я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 о 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предоставлении муниципальной услуги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исправления допущенных опечаток и (или) ошибок в документах, выданных заявителю в результате предоставления муниципальной услуги.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Документом, содержащим решение о предоставлении муниципальной услуги, н</w:t>
      </w:r>
      <w:r>
        <w:rPr>
          <w:rFonts w:ascii="Times New Roman" w:hAnsi="Times New Roman" w:cs="Times New Roman" w:eastAsia="Liberation Serif"/>
          <w:bCs/>
          <w:sz w:val="24"/>
        </w:rPr>
        <w:t xml:space="preserve">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информация с исправленными опечатками и (или) ошибками, допущенными при первичном оформлении результата предоставления муниципальной услуги</w:t>
      </w:r>
      <w:r>
        <w:rPr>
          <w:rFonts w:ascii="Times New Roman" w:hAnsi="Times New Roman" w:cs="Times New Roman" w:eastAsia="Liberation Serif"/>
          <w:sz w:val="24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 случае отказа в предоставлении муниципальной услуги заявителю направляется решение об отказе в предоставлении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2.3.2. Форма решения о предоставлении муниципальной услуги приведена в приложении № 2 к настоящему административному регла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менту. 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2.3.3. Фиксирование факта получения заявителем результата предоставления муниципальной услуги осуществляется в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государственной информационной системе «Единый портал государственных и муниципальных услуг (функций)» </w:t>
      </w:r>
      <w:hyperlink r:id="rId15" w:tooltip="http://www.gosuslugi.ru" w:history="1">
        <w:r>
          <w:rPr>
            <w:rStyle w:val="852"/>
            <w:rFonts w:ascii="Times New Roman" w:hAnsi="Times New Roman" w:cs="Times New Roman" w:eastAsia="Liberation Serif"/>
            <w:color w:val="auto"/>
            <w:sz w:val="24"/>
            <w:szCs w:val="24"/>
            <w:lang w:val="en-US"/>
          </w:rPr>
          <w:t xml:space="preserve">www</w:t>
        </w:r>
        <w:r>
          <w:rPr>
            <w:rStyle w:val="852"/>
            <w:rFonts w:ascii="Times New Roman" w:hAnsi="Times New Roman" w:cs="Times New Roman" w:eastAsia="Liberation Serif"/>
            <w:color w:val="auto"/>
            <w:sz w:val="24"/>
            <w:szCs w:val="24"/>
          </w:rPr>
          <w:t xml:space="preserve">.</w:t>
        </w:r>
        <w:r>
          <w:rPr>
            <w:rStyle w:val="852"/>
            <w:rFonts w:ascii="Times New Roman" w:hAnsi="Times New Roman" w:cs="Times New Roman" w:eastAsia="Liberation Serif"/>
            <w:color w:val="auto"/>
            <w:sz w:val="24"/>
            <w:szCs w:val="24"/>
            <w:lang w:val="en-US"/>
          </w:rPr>
          <w:t xml:space="preserve">gosuslugi</w:t>
        </w:r>
        <w:r>
          <w:rPr>
            <w:rStyle w:val="852"/>
            <w:rFonts w:ascii="Times New Roman" w:hAnsi="Times New Roman" w:cs="Times New Roman" w:eastAsia="Liberation Serif"/>
            <w:color w:val="auto"/>
            <w:sz w:val="24"/>
            <w:szCs w:val="24"/>
          </w:rPr>
          <w:t xml:space="preserve">.</w:t>
        </w:r>
        <w:r>
          <w:rPr>
            <w:rStyle w:val="852"/>
            <w:rFonts w:ascii="Times New Roman" w:hAnsi="Times New Roman" w:cs="Times New Roman" w:eastAsia="Liberation Serif"/>
            <w:color w:val="auto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 w:eastAsia="Liberation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6" w:tooltip="http://www.pgu-yamal.ru" w:history="1">
        <w:r>
          <w:rPr>
            <w:rStyle w:val="852"/>
            <w:rFonts w:ascii="Times New Roman" w:hAnsi="Times New Roman" w:cs="Times New Roman" w:eastAsia="Liberation Serif"/>
            <w:color w:val="auto"/>
            <w:sz w:val="24"/>
            <w:szCs w:val="24"/>
          </w:rPr>
          <w:t xml:space="preserve">www.pgu-yamal.ru</w:t>
        </w:r>
      </w:hyperlink>
      <w:r>
        <w:rPr>
          <w:rFonts w:ascii="Times New Roman" w:hAnsi="Times New Roman" w:cs="Times New Roman" w:eastAsia="Liberation Serif"/>
          <w:sz w:val="24"/>
          <w:szCs w:val="24"/>
        </w:rPr>
        <w:t xml:space="preserve"> (далее – Региональный портал) (в случае обращения заявителя о предоставлении муниципальной услуги посредством Единого портала и/или Регионального портала). 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2.3.4. Результат предоставления муниципальной услуги может быть получен заявителем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: 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при личном приеме в Организации</w:t>
      </w:r>
      <w:r>
        <w:rPr>
          <w:rFonts w:ascii="Times New Roman" w:hAnsi="Times New Roman" w:cs="Times New Roman" w:eastAsia="Liberation Serif"/>
          <w:sz w:val="24"/>
        </w:rPr>
        <w:t xml:space="preserve">;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2) по электронной почте;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</w:t>
      </w:r>
      <w:r>
        <w:rPr>
          <w:rFonts w:ascii="Times New Roman" w:hAnsi="Times New Roman" w:cs="Times New Roman" w:eastAsia="Liberation Serif"/>
          <w:sz w:val="24"/>
        </w:rPr>
        <w:t xml:space="preserve">в электронной форме посредством Единого портала и/или Регионального портала</w:t>
      </w:r>
      <w:r>
        <w:rPr>
          <w:rFonts w:ascii="Times New Roman" w:hAnsi="Times New Roman" w:cs="Times New Roman" w:eastAsia="Liberation Serif"/>
          <w:bCs/>
          <w:sz w:val="24"/>
        </w:rPr>
        <w:t xml:space="preserve"> (направляется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и/или Региональном портале</w:t>
      </w:r>
      <w:r>
        <w:rPr>
          <w:rFonts w:ascii="Times New Roman" w:hAnsi="Times New Roman" w:cs="Times New Roman" w:eastAsia="Liberation Serif"/>
          <w:sz w:val="24"/>
        </w:rPr>
        <w:t xml:space="preserve"> (с момента реализации технической возмож</w:t>
      </w:r>
      <w:r>
        <w:rPr>
          <w:rFonts w:ascii="Times New Roman" w:hAnsi="Times New Roman" w:cs="Times New Roman" w:eastAsia="Liberation Serif"/>
          <w:sz w:val="24"/>
        </w:rPr>
        <w:t xml:space="preserve">ности);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4) посредством почтового отправления;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5) в МФЦ.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2.4. Срок предоставления муниципальной услуги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51"/>
        <w:ind w:firstLine="709"/>
        <w:jc w:val="both"/>
        <w:rPr>
          <w:rFonts w:ascii="Times New Roman" w:hAnsi="Times New Roman" w:cs="Times New Roman" w:eastAsia="Liberation Serif"/>
          <w:sz w:val="24"/>
          <w:szCs w:val="24"/>
          <w:u w:val="single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2.4.1. Заявление о предоставлении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услуги рассматривается Организацией в срок не более 6 рабочих дней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со дня регистрации заявления 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иных д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окументов, необходимых для предоставления муниципальной услуги.</w:t>
      </w:r>
      <w:r/>
    </w:p>
    <w:p>
      <w:pPr>
        <w:pStyle w:val="881"/>
        <w:ind w:firstLine="709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2.4.2. В случае направления заявителем за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явления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и иных документов, необходимых для предоставления муниципальной услуги, посредством почтового отправления, в электронной форме либо через МФЦ,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срок предоставления муниципальной услуги исчисляется со дня регистрации запроса в Организации.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850"/>
        <w:ind w:left="0"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при личном приеме - в день обращения заяв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ителя (в течение 15 минут);</w:t>
      </w:r>
      <w:r/>
    </w:p>
    <w:p>
      <w:pPr>
        <w:pStyle w:val="850"/>
        <w:ind w:left="0"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 через МФЦ - срок передачи результата предоставления услуги в МФЦ определяется соглашением о взаимодействии;</w:t>
      </w:r>
      <w:r/>
    </w:p>
    <w:p>
      <w:pPr>
        <w:pStyle w:val="850"/>
        <w:ind w:left="0"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в электронной форме – в срок, не превышающий одного рабочего дня;</w:t>
      </w:r>
      <w:r/>
    </w:p>
    <w:p>
      <w:pPr>
        <w:pStyle w:val="850"/>
        <w:ind w:left="0"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4) посредством почтового отправления -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 срок, не превышающий одного рабочего дня.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2.5.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Правовые основания для предоставления муниципальной услуги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2.5.1.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официальном Интернет-сайте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управления образования Администрации Приуральского района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разделе «Государственные и муниципальные услуги»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,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на официальных Интернет-сайтах Организаций,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на Едином портале и Региональном портале.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</w:t>
      </w:r>
      <w:r>
        <w:rPr>
          <w:rFonts w:ascii="Times New Roman" w:hAnsi="Times New Roman" w:cs="Times New Roman" w:eastAsia="Liberation Serif"/>
          <w:sz w:val="24"/>
        </w:rPr>
        <w:t xml:space="preserve">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Организации в информационно-телекоммуникационной сети «Интерне</w:t>
      </w:r>
      <w:r>
        <w:rPr>
          <w:rFonts w:ascii="Times New Roman" w:hAnsi="Times New Roman" w:cs="Times New Roman" w:eastAsia="Liberation Serif"/>
          <w:sz w:val="24"/>
        </w:rPr>
        <w:t xml:space="preserve">т», а также на Едином портале, Региональном портале.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58"/>
        <w:jc w:val="center"/>
        <w:rPr>
          <w:rFonts w:ascii="Times New Roman" w:hAnsi="Times New Roman" w:cs="Times New Roman" w:eastAsia="Liberation Serif"/>
          <w:bCs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</w:t>
      </w:r>
      <w:r/>
    </w:p>
    <w:p>
      <w:pPr>
        <w:pStyle w:val="858"/>
        <w:jc w:val="center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2.6.1. </w:t>
      </w:r>
      <w:r>
        <w:rPr>
          <w:rFonts w:ascii="Times New Roman" w:hAnsi="Times New Roman" w:cs="Times New Roman" w:eastAsia="Liberation Serif"/>
          <w:bCs/>
          <w:sz w:val="24"/>
        </w:rPr>
        <w:t xml:space="preserve">Исчерпывающий перечень документов, необходимых для предоставления муниципальной услуги, подлежащих пре</w:t>
      </w:r>
      <w:r>
        <w:rPr>
          <w:rFonts w:ascii="Times New Roman" w:hAnsi="Times New Roman" w:cs="Times New Roman" w:eastAsia="Liberation Serif"/>
          <w:bCs/>
          <w:sz w:val="24"/>
        </w:rPr>
        <w:t xml:space="preserve">дставлению заявителем самостоятельно, в зависимости от </w:t>
      </w:r>
      <w:r>
        <w:rPr>
          <w:rFonts w:ascii="Times New Roman" w:hAnsi="Times New Roman" w:cs="Times New Roman" w:eastAsia="Liberation Serif"/>
          <w:bCs/>
          <w:sz w:val="24"/>
        </w:rPr>
        <w:t xml:space="preserve">варианта предоставления муниципальной услуги: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2.6.1.1. </w:t>
      </w:r>
      <w:r>
        <w:rPr>
          <w:rFonts w:ascii="Times New Roman" w:hAnsi="Times New Roman" w:cs="Times New Roman" w:eastAsia="Liberation Serif"/>
          <w:bCs/>
          <w:sz w:val="24"/>
        </w:rPr>
        <w:t xml:space="preserve"> в случае представления заявления о предоставлении муниципальной услуги: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заявление о предоставлении муниципальной услуги (форма приведена в приложении № 3 к настоящему административному регламенту);</w:t>
      </w:r>
      <w:r/>
    </w:p>
    <w:p>
      <w:pPr>
        <w:pStyle w:val="850"/>
        <w:ind w:left="0" w:firstLine="709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документ, удостоверяющий личность заявителя;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документ, удостоверяющий личность ребенка (паспорт гражданина Российской Фед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ерации - для детей в возрасте 14 лет и старше); 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bCs/>
          <w:sz w:val="24"/>
        </w:rPr>
        <w:t xml:space="preserve">4)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5) документ, подтверждающий полномочия представителя;</w:t>
      </w:r>
      <w:r/>
    </w:p>
    <w:p>
      <w:pPr>
        <w:pStyle w:val="850"/>
        <w:ind w:left="0" w:firstLine="709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6) медицинское заключение;</w:t>
      </w:r>
      <w:r/>
    </w:p>
    <w:p>
      <w:pPr>
        <w:pStyle w:val="850"/>
        <w:ind w:left="0" w:firstLine="709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7) документ, подтверждающий наличие льготной категории (при необходимости);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2.6.1.2. </w:t>
      </w:r>
      <w:r>
        <w:rPr>
          <w:rFonts w:ascii="Times New Roman" w:hAnsi="Times New Roman" w:cs="Times New Roman" w:eastAsia="Liberation Serif"/>
          <w:bCs/>
          <w:sz w:val="24"/>
        </w:rPr>
        <w:t xml:space="preserve">в случае представления заявления о выдаче дубликата: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</w:t>
      </w:r>
      <w:r>
        <w:rPr>
          <w:rFonts w:ascii="Times New Roman" w:hAnsi="Times New Roman" w:cs="Times New Roman" w:eastAsia="Liberation Serif"/>
          <w:bCs/>
          <w:sz w:val="24"/>
        </w:rPr>
        <w:t xml:space="preserve">заявление о выдаче дубликата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(фор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ма приведена в приложении № 4 к настоящему административному регламенту)</w:t>
      </w:r>
      <w:r>
        <w:rPr>
          <w:rFonts w:ascii="Times New Roman" w:hAnsi="Times New Roman" w:cs="Times New Roman" w:eastAsia="Liberation Serif"/>
          <w:bCs/>
          <w:sz w:val="24"/>
        </w:rPr>
        <w:t xml:space="preserve">;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2.6.1.3. </w:t>
      </w:r>
      <w:r>
        <w:rPr>
          <w:rFonts w:ascii="Times New Roman" w:hAnsi="Times New Roman" w:cs="Times New Roman" w:eastAsia="Liberation Serif"/>
          <w:bCs/>
          <w:sz w:val="24"/>
        </w:rPr>
        <w:t xml:space="preserve">в случае представления заявления об исправлении допущенных опечаток и ошибок: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bCs/>
          <w:sz w:val="24"/>
        </w:rPr>
        <w:t xml:space="preserve">1) заявление об исправлении допущенных опечаток и ошибок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(форма приведена в приложении № 5 к н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астоящему административному регламенту)</w:t>
      </w:r>
      <w:r>
        <w:rPr>
          <w:rFonts w:ascii="Times New Roman" w:hAnsi="Times New Roman" w:cs="Times New Roman" w:eastAsia="Liberation Serif"/>
          <w:bCs/>
          <w:sz w:val="24"/>
        </w:rPr>
        <w:t xml:space="preserve">.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 случае если заявление подается представителем заявителя, представляется </w:t>
      </w:r>
      <w:r>
        <w:rPr>
          <w:rFonts w:ascii="Times New Roman" w:hAnsi="Times New Roman" w:cs="Times New Roman" w:eastAsia="Liberation Serif"/>
          <w:bCs/>
          <w:sz w:val="24"/>
        </w:rPr>
        <w:t xml:space="preserve">документ,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удостоверяющий личность представителя заявителя,</w:t>
      </w:r>
      <w:r>
        <w:rPr>
          <w:rFonts w:ascii="Times New Roman" w:hAnsi="Times New Roman" w:cs="Times New Roman" w:eastAsia="Liberation Serif"/>
          <w:sz w:val="24"/>
        </w:rPr>
        <w:t xml:space="preserve"> и документ, </w:t>
      </w:r>
      <w:r>
        <w:rPr>
          <w:rFonts w:ascii="Times New Roman" w:hAnsi="Times New Roman" w:cs="Times New Roman" w:eastAsia="Liberation Serif"/>
          <w:bCs/>
          <w:sz w:val="24"/>
        </w:rPr>
        <w:t xml:space="preserve">подтверждающий полномочия представителя заявителя действовать от имени заявителя. В случае представления документов в электронной форме посредством Единого портала, Регионального портала указанный документ, выданный заявителем,</w:t>
      </w:r>
      <w:r>
        <w:rPr>
          <w:rFonts w:ascii="Times New Roman" w:hAnsi="Times New Roman" w:cs="Times New Roman" w:eastAsia="Liberation Serif"/>
          <w:bCs/>
          <w:sz w:val="24"/>
        </w:rPr>
        <w:t xml:space="preserve"> являющимся физическим лицом,</w:t>
      </w:r>
      <w:r>
        <w:rPr>
          <w:rFonts w:ascii="Times New Roman" w:hAnsi="Times New Roman" w:cs="Times New Roman" w:eastAsia="Liberation Serif"/>
          <w:bCs/>
          <w:sz w:val="24"/>
        </w:rPr>
        <w:t xml:space="preserve"> удостоверяется усиленной квалифицированной электронной подписью нотариуса.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2.6.2. Документы, необходимые для предоставления муниципальной услуги (их копии или сведения, содержащиеся в них), которые запрашиваются в порядке межведомственного </w:t>
      </w:r>
      <w:r>
        <w:rPr>
          <w:rFonts w:ascii="Times New Roman" w:hAnsi="Times New Roman" w:cs="Times New Roman" w:eastAsia="Liberation Serif"/>
          <w:bCs/>
          <w:sz w:val="24"/>
        </w:rPr>
        <w:t xml:space="preserve">информационного</w:t>
      </w:r>
      <w:r>
        <w:rPr>
          <w:rFonts w:ascii="Times New Roman" w:hAnsi="Times New Roman" w:cs="Times New Roman" w:eastAsia="Liberation Serif"/>
          <w:bCs/>
          <w:sz w:val="24"/>
        </w:rPr>
        <w:t xml:space="preserve">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</w:t>
      </w:r>
      <w:r>
        <w:rPr>
          <w:rFonts w:ascii="Times New Roman" w:hAnsi="Times New Roman" w:cs="Times New Roman" w:eastAsia="Liberation Serif"/>
          <w:bCs/>
          <w:sz w:val="24"/>
        </w:rPr>
        <w:t xml:space="preserve">моуправления и подведомственных государственным органам или органам местного самоуправления организациях, в распоряжении </w:t>
      </w:r>
      <w:r>
        <w:rPr>
          <w:rFonts w:ascii="Times New Roman" w:hAnsi="Times New Roman" w:cs="Times New Roman" w:eastAsia="Liberation Serif"/>
          <w:sz w:val="24"/>
        </w:rPr>
        <w:t xml:space="preserve">которых </w:t>
      </w:r>
      <w:r>
        <w:rPr>
          <w:rFonts w:ascii="Times New Roman" w:hAnsi="Times New Roman" w:cs="Times New Roman" w:eastAsia="Liberation Serif"/>
          <w:bCs/>
          <w:sz w:val="24"/>
        </w:rPr>
        <w:t xml:space="preserve">находятся </w:t>
      </w:r>
      <w:r>
        <w:rPr>
          <w:rFonts w:ascii="Times New Roman" w:hAnsi="Times New Roman" w:cs="Times New Roman" w:eastAsia="Liberation Serif"/>
          <w:sz w:val="24"/>
        </w:rPr>
        <w:t xml:space="preserve">указанные документы, </w:t>
      </w:r>
      <w:r>
        <w:rPr>
          <w:rFonts w:ascii="Times New Roman" w:hAnsi="Times New Roman" w:cs="Times New Roman" w:eastAsia="Liberation Serif"/>
          <w:bCs/>
          <w:sz w:val="24"/>
        </w:rPr>
        <w:t xml:space="preserve">и которые заявитель вправе представить по собственной инициативе: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1) свидетельство о рождении ре</w:t>
      </w:r>
      <w:r>
        <w:rPr>
          <w:rFonts w:ascii="Times New Roman" w:hAnsi="Times New Roman" w:cs="Times New Roman" w:eastAsia="Liberation Serif"/>
          <w:sz w:val="24"/>
        </w:rPr>
        <w:t xml:space="preserve">бенка, выданное на территории Российской Федерации;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2) </w:t>
      </w:r>
      <w:r>
        <w:rPr>
          <w:rFonts w:ascii="Times New Roman" w:hAnsi="Times New Roman" w:cs="Times New Roman" w:eastAsia="Liberation Serif"/>
          <w:sz w:val="24"/>
        </w:rPr>
        <w:t xml:space="preserve">сведения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3) документы (сведения), подтверждающие наличие льготной категории (при необходимости), которые запрашиваются: </w:t>
      </w:r>
      <w:r>
        <w:rPr>
          <w:rFonts w:ascii="Times New Roman" w:hAnsi="Times New Roman" w:cs="Times New Roman" w:eastAsia="Liberation Serif"/>
          <w:sz w:val="24"/>
        </w:rPr>
        <w:tab/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а) в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органах записи актов гражданского состояния</w:t>
      </w:r>
      <w:r>
        <w:rPr>
          <w:rFonts w:ascii="Times New Roman" w:hAnsi="Times New Roman" w:cs="Times New Roman" w:eastAsia="Liberation Serif"/>
          <w:sz w:val="24"/>
        </w:rPr>
        <w:t xml:space="preserve">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б)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из Федерального реестра инвалидов;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в) в органах социальной защиты населения;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г) в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территориальном органе федерального органа исполнительной власти, осуществляющем функции по выработке и реализации государственной политики и нормативно-правовому регулированию в сфере миграции;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д) в </w:t>
      </w:r>
      <w:r>
        <w:rPr>
          <w:rFonts w:ascii="Times New Roman" w:hAnsi="Times New Roman" w:cs="Times New Roman" w:eastAsia="Liberation Serif"/>
          <w:sz w:val="24"/>
        </w:rPr>
        <w:t xml:space="preserve">отделах военного комиссариата Ямало-Ненецкого автономног</w:t>
      </w:r>
      <w:r>
        <w:rPr>
          <w:rFonts w:ascii="Times New Roman" w:hAnsi="Times New Roman" w:cs="Times New Roman" w:eastAsia="Liberation Serif"/>
          <w:sz w:val="24"/>
        </w:rPr>
        <w:t xml:space="preserve">о округа или муниципального округа.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Непредставление (несвоевременное представление) государственными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органами влас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ти, органами местного самоуправления, организациями находящихся в их распоряжении документов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 и информации не может являться основанием для отказа в предоставлении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2.6.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3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 Заявление (документы) может быть подано заявителем в Организацию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одним из следующих способов: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лично;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 с использованием средств почтовой связи;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по электронной почте;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4) в электронной форме, в том числе с использованием Единого портала и/или Регионального портала (с момента реализации технической возможности).</w:t>
      </w:r>
      <w:r>
        <w:rPr>
          <w:rFonts w:ascii="Times New Roman" w:hAnsi="Times New Roman" w:cs="Times New Roman" w:eastAsia="Liberation Serif"/>
          <w:i/>
          <w:sz w:val="20"/>
          <w:szCs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  <w:lang w:bidi="ru-RU"/>
        </w:rPr>
        <w:t xml:space="preserve">В </w:t>
      </w:r>
      <w:r>
        <w:rPr>
          <w:rFonts w:ascii="Times New Roman" w:hAnsi="Times New Roman" w:cs="Times New Roman" w:eastAsia="Liberation Serif"/>
          <w:spacing w:val="-1"/>
          <w:sz w:val="24"/>
          <w:szCs w:val="24"/>
          <w:lang w:bidi="ru-RU"/>
        </w:rPr>
        <w:t xml:space="preserve">случае направления заявления посредством Единого портала формирование заявления осуществляется посредством заполнения интерактивной </w:t>
      </w:r>
      <w:r>
        <w:rPr>
          <w:rFonts w:ascii="Times New Roman" w:hAnsi="Times New Roman" w:cs="Times New Roman" w:eastAsia="Liberation Serif"/>
          <w:sz w:val="24"/>
          <w:szCs w:val="24"/>
          <w:lang w:bidi="ru-RU"/>
        </w:rPr>
        <w:t xml:space="preserve">формы на </w:t>
      </w:r>
      <w:r>
        <w:rPr>
          <w:rFonts w:ascii="Times New Roman" w:hAnsi="Times New Roman" w:cs="Times New Roman" w:eastAsia="Liberation Serif"/>
          <w:spacing w:val="-1"/>
          <w:sz w:val="24"/>
          <w:szCs w:val="24"/>
          <w:lang w:bidi="ru-RU"/>
        </w:rPr>
        <w:t xml:space="preserve">Едином портале без необходимости дополнительной подачи заявления</w:t>
      </w:r>
      <w:r>
        <w:rPr>
          <w:rFonts w:ascii="Times New Roman" w:hAnsi="Times New Roman" w:cs="Times New Roman" w:eastAsia="Liberation Serif"/>
          <w:sz w:val="24"/>
          <w:szCs w:val="24"/>
          <w:lang w:bidi="ru-RU"/>
        </w:rPr>
        <w:t xml:space="preserve"> в </w:t>
      </w:r>
      <w:r>
        <w:rPr>
          <w:rFonts w:ascii="Times New Roman" w:hAnsi="Times New Roman" w:cs="Times New Roman" w:eastAsia="Liberation Serif"/>
          <w:spacing w:val="-1"/>
          <w:sz w:val="24"/>
          <w:szCs w:val="24"/>
          <w:lang w:bidi="ru-RU"/>
        </w:rPr>
        <w:t xml:space="preserve">какой-либо </w:t>
      </w:r>
      <w:r>
        <w:rPr>
          <w:rFonts w:ascii="Times New Roman" w:hAnsi="Times New Roman" w:cs="Times New Roman" w:eastAsia="Liberation Serif"/>
          <w:sz w:val="24"/>
          <w:szCs w:val="24"/>
          <w:lang w:bidi="ru-RU"/>
        </w:rPr>
        <w:t xml:space="preserve">иной </w:t>
      </w:r>
      <w:r>
        <w:rPr>
          <w:rFonts w:ascii="Times New Roman" w:hAnsi="Times New Roman" w:cs="Times New Roman" w:eastAsia="Liberation Serif"/>
          <w:spacing w:val="-1"/>
          <w:sz w:val="24"/>
          <w:szCs w:val="24"/>
          <w:lang w:bidi="ru-RU"/>
        </w:rPr>
        <w:t xml:space="preserve">форме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 </w:t>
      </w:r>
      <w:r>
        <w:rPr>
          <w:rFonts w:ascii="Times New Roman" w:hAnsi="Times New Roman" w:cs="Times New Roman" w:eastAsia="Liberation Serif"/>
          <w:bCs/>
          <w:sz w:val="24"/>
        </w:rPr>
        <w:t xml:space="preserve">В случае представления за</w:t>
      </w:r>
      <w:r>
        <w:rPr>
          <w:rFonts w:ascii="Times New Roman" w:hAnsi="Times New Roman" w:cs="Times New Roman" w:eastAsia="Liberation Serif"/>
          <w:bCs/>
          <w:sz w:val="24"/>
        </w:rPr>
        <w:t xml:space="preserve">явления о предоставлении муниципальной услуги,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</w:t>
      </w:r>
      <w:r>
        <w:rPr>
          <w:rFonts w:ascii="Times New Roman" w:hAnsi="Times New Roman" w:cs="Times New Roman" w:eastAsia="Liberation Serif"/>
          <w:sz w:val="24"/>
        </w:rPr>
        <w:t xml:space="preserve">идентифик</w:t>
      </w:r>
      <w:r>
        <w:rPr>
          <w:rFonts w:ascii="Times New Roman" w:hAnsi="Times New Roman" w:cs="Times New Roman" w:eastAsia="Liberation Serif"/>
          <w:sz w:val="24"/>
        </w:rPr>
        <w:t xml:space="preserve">ации и аутентификации </w:t>
      </w:r>
      <w:r>
        <w:rPr>
          <w:rFonts w:ascii="Times New Roman" w:hAnsi="Times New Roman" w:cs="Times New Roman" w:eastAsia="Liberation Serif"/>
          <w:bCs/>
          <w:sz w:val="24"/>
        </w:rPr>
        <w:t xml:space="preserve">с использованием </w:t>
      </w:r>
      <w:r>
        <w:rPr>
          <w:rFonts w:ascii="Times New Roman" w:hAnsi="Times New Roman" w:cs="Times New Roman" w:eastAsia="Liberation Serif"/>
          <w:sz w:val="24"/>
        </w:rPr>
        <w:t xml:space="preserve">федеральной государственной информационной системы </w:t>
      </w:r>
      <w:r>
        <w:rPr>
          <w:rFonts w:ascii="Times New Roman" w:hAnsi="Times New Roman" w:cs="Times New Roman" w:eastAsia="Liberation Serif"/>
          <w:bCs/>
          <w:sz w:val="24"/>
        </w:rPr>
        <w:t xml:space="preserve">«Единая система идентификации и аутентификации </w:t>
      </w:r>
      <w:r>
        <w:rPr>
          <w:rFonts w:ascii="Times New Roman" w:hAnsi="Times New Roman" w:cs="Times New Roman" w:eastAsia="Liberation Serif"/>
          <w:sz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</w:t>
      </w:r>
      <w:r>
        <w:rPr>
          <w:rFonts w:ascii="Times New Roman" w:hAnsi="Times New Roman" w:cs="Times New Roman" w:eastAsia="Liberation Serif"/>
          <w:sz w:val="24"/>
        </w:rPr>
        <w:t xml:space="preserve">редоставления государственных и муниципальных услуг в электронной форме</w:t>
      </w:r>
      <w:r>
        <w:rPr>
          <w:rFonts w:ascii="Times New Roman" w:hAnsi="Times New Roman" w:cs="Times New Roman" w:eastAsia="Liberation Serif"/>
          <w:bCs/>
          <w:sz w:val="24"/>
        </w:rPr>
        <w:t xml:space="preserve">» (далее – </w:t>
      </w:r>
      <w:r>
        <w:rPr>
          <w:rFonts w:ascii="Times New Roman" w:hAnsi="Times New Roman" w:cs="Times New Roman" w:eastAsia="Liberation Serif"/>
          <w:sz w:val="24"/>
        </w:rPr>
        <w:t xml:space="preserve">ЕСИА</w:t>
      </w:r>
      <w:r>
        <w:rPr>
          <w:rFonts w:ascii="Times New Roman" w:hAnsi="Times New Roman" w:cs="Times New Roman" w:eastAsia="Liberation Serif"/>
          <w:bCs/>
          <w:sz w:val="24"/>
        </w:rPr>
        <w:t xml:space="preserve">)</w:t>
      </w:r>
      <w:r>
        <w:rPr>
          <w:rFonts w:ascii="Times New Roman" w:hAnsi="Times New Roman" w:cs="Times New Roman" w:eastAsia="Liberation Serif"/>
          <w:sz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</w:t>
      </w:r>
      <w:r>
        <w:rPr>
          <w:rFonts w:ascii="Times New Roman" w:hAnsi="Times New Roman" w:cs="Times New Roman" w:eastAsia="Liberation Serif"/>
          <w:sz w:val="24"/>
        </w:rPr>
        <w:t xml:space="preserve">ют взаимодействие с ЕСИА, при условии совпадения сведений о физическом лице в указанных информационных системах</w:t>
      </w:r>
      <w:r>
        <w:rPr>
          <w:rFonts w:ascii="Times New Roman" w:hAnsi="Times New Roman" w:cs="Times New Roman" w:eastAsia="Liberation Serif"/>
          <w:bCs/>
          <w:sz w:val="24"/>
        </w:rPr>
        <w:t xml:space="preserve">, заполняет формы указанных заявлений, уведомления с использованием интерактивной формы в электронном виде. 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Заявление о предоставлении муниципал</w:t>
      </w:r>
      <w:r>
        <w:rPr>
          <w:rFonts w:ascii="Times New Roman" w:hAnsi="Times New Roman" w:cs="Times New Roman" w:eastAsia="Liberation Serif"/>
          <w:bCs/>
          <w:sz w:val="24"/>
        </w:rPr>
        <w:t xml:space="preserve">ьной услуги,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</w:t>
      </w:r>
      <w:r>
        <w:rPr>
          <w:rFonts w:ascii="Times New Roman" w:hAnsi="Times New Roman" w:cs="Times New Roman" w:eastAsia="Liberation Serif"/>
          <w:sz w:val="24"/>
        </w:rPr>
        <w:t xml:space="preserve">указанными в пункте 2.6.1 настоящего административного регламе</w:t>
      </w:r>
      <w:r>
        <w:rPr>
          <w:rFonts w:ascii="Times New Roman" w:hAnsi="Times New Roman" w:cs="Times New Roman" w:eastAsia="Liberation Serif"/>
          <w:sz w:val="24"/>
        </w:rPr>
        <w:t xml:space="preserve">нта. </w:t>
      </w:r>
      <w:r>
        <w:rPr>
          <w:rFonts w:ascii="Times New Roman" w:hAnsi="Times New Roman" w:cs="Times New Roman" w:eastAsia="Liberation Serif"/>
          <w:bCs/>
          <w:sz w:val="24"/>
        </w:rPr>
        <w:t xml:space="preserve">Заявление о предоставлении </w:t>
      </w:r>
      <w:r>
        <w:rPr>
          <w:rFonts w:ascii="Times New Roman" w:hAnsi="Times New Roman" w:cs="Times New Roman" w:eastAsia="Liberation Serif"/>
          <w:bCs/>
          <w:sz w:val="24"/>
        </w:rPr>
        <w:t xml:space="preserve">муниципальной услуги, заявление об исправлении допущенных опечаток и ошибок, заявление о выдаче дубликата подписывается </w:t>
      </w:r>
      <w:r>
        <w:rPr>
          <w:rFonts w:ascii="Times New Roman" w:hAnsi="Times New Roman" w:cs="Times New Roman" w:eastAsia="Liberation Serif"/>
          <w:bCs/>
          <w:sz w:val="24"/>
          <w:lang w:bidi="ru-RU"/>
        </w:rPr>
        <w:t xml:space="preserve">заявителем или его представителем, уполномоченным на подписание таких заявлений, </w:t>
      </w:r>
      <w:r>
        <w:rPr>
          <w:rFonts w:ascii="Times New Roman" w:hAnsi="Times New Roman" w:cs="Times New Roman" w:eastAsia="Liberation Serif"/>
          <w:bCs/>
          <w:sz w:val="24"/>
        </w:rPr>
        <w:t xml:space="preserve">простой электронной под</w:t>
      </w:r>
      <w:r>
        <w:rPr>
          <w:rFonts w:ascii="Times New Roman" w:hAnsi="Times New Roman" w:cs="Times New Roman" w:eastAsia="Liberation Serif"/>
          <w:bCs/>
          <w:sz w:val="24"/>
        </w:rPr>
        <w:t xml:space="preserve">писью, либо усиленной квалифицированной электронной подписью</w:t>
      </w:r>
      <w:r>
        <w:rPr>
          <w:rFonts w:ascii="Times New Roman" w:hAnsi="Times New Roman" w:cs="Times New Roman" w:eastAsia="Liberation Serif"/>
          <w:sz w:val="24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</w:t>
      </w:r>
      <w:r>
        <w:rPr>
          <w:rFonts w:ascii="Times New Roman" w:hAnsi="Times New Roman" w:cs="Times New Roman" w:eastAsia="Liberation Serif"/>
          <w:sz w:val="24"/>
        </w:rPr>
        <w:t xml:space="preserve">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r>
        <w:rPr>
          <w:rFonts w:ascii="Times New Roman" w:hAnsi="Times New Roman" w:cs="Times New Roman" w:eastAsia="Liberation Serif"/>
          <w:sz w:val="24"/>
        </w:rPr>
        <w:t xml:space="preserve">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rFonts w:ascii="Times New Roman" w:hAnsi="Times New Roman" w:cs="Times New Roman" w:eastAsia="Liberation Serif"/>
          <w:bCs/>
          <w:sz w:val="24"/>
        </w:rPr>
        <w:t xml:space="preserve">от 06 апреля 2011 года № 63-ФЗ </w:t>
      </w:r>
      <w:r>
        <w:rPr>
          <w:rFonts w:ascii="Times New Roman" w:hAnsi="Times New Roman" w:cs="Times New Roman" w:eastAsia="Liberation Serif"/>
          <w:sz w:val="24"/>
        </w:rPr>
        <w:t xml:space="preserve">«Об электронной подписи», а также при наличии у владельца сертифи</w:t>
      </w:r>
      <w:r>
        <w:rPr>
          <w:rFonts w:ascii="Times New Roman" w:hAnsi="Times New Roman" w:cs="Times New Roman" w:eastAsia="Liberation Serif"/>
          <w:sz w:val="24"/>
        </w:rPr>
        <w:t xml:space="preserve">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</w:t>
      </w:r>
      <w:r>
        <w:rPr>
          <w:rFonts w:ascii="Times New Roman" w:hAnsi="Times New Roman" w:cs="Times New Roman" w:eastAsia="Liberation Serif"/>
          <w:sz w:val="24"/>
        </w:rPr>
        <w:t xml:space="preserve">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Liberation Serif"/>
          <w:bCs/>
          <w:sz w:val="24"/>
        </w:rPr>
        <w:t xml:space="preserve">в соответствии с Правилами определения видов электронной подписи, использование которых допускаетс</w:t>
      </w:r>
      <w:r>
        <w:rPr>
          <w:rFonts w:ascii="Times New Roman" w:hAnsi="Times New Roman" w:cs="Times New Roman" w:eastAsia="Liberation Serif"/>
          <w:bCs/>
          <w:sz w:val="24"/>
        </w:rPr>
        <w:t xml:space="preserve">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</w:t>
      </w:r>
      <w:r>
        <w:rPr>
          <w:rFonts w:ascii="Times New Roman" w:hAnsi="Times New Roman" w:cs="Times New Roman" w:eastAsia="Liberation Serif"/>
          <w:bCs/>
          <w:sz w:val="24"/>
        </w:rPr>
        <w:t xml:space="preserve">дарственных и муниципальных услуг» (далее – усиленная неквалифицированная электронная подпись);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5) 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отником МФЦ в автоматизированной информационной системе МФЦ (далее – АИС МФЦ).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2.6.4. Специалисты Организации не вправе требовать от заявителя:</w:t>
      </w:r>
      <w:r/>
    </w:p>
    <w:p>
      <w:pPr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№ 210-ФЗ перечень документов;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  <w:tab w:val="left" w:pos="993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4) представления документов и информации, отсутствие и (или) недостоверност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№ 210-ФЗ;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0" w:leader="none"/>
          <w:tab w:val="left" w:pos="993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tooltip="#sub_16172" w:anchor="sub_16172" w:history="1">
        <w:r>
          <w:rPr>
            <w:rFonts w:ascii="Times New Roman" w:hAnsi="Times New Roman" w:cs="Times New Roman" w:eastAsia="Liberation Serif"/>
            <w:sz w:val="24"/>
            <w:szCs w:val="24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Liberation Serif"/>
          <w:sz w:val="24"/>
          <w:szCs w:val="24"/>
        </w:rPr>
        <w:t xml:space="preserve"> Федерального закона № 210-ФЗ, за исключени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  <w:r/>
    </w:p>
    <w:p>
      <w:pPr>
        <w:pStyle w:val="897"/>
        <w:ind w:right="30" w:firstLine="709"/>
        <w:jc w:val="both"/>
        <w:rPr>
          <w:rFonts w:eastAsia="Liberation Serif"/>
        </w:rPr>
      </w:pPr>
      <w:r>
        <w:rPr>
          <w:rFonts w:eastAsia="Liberation Serif"/>
        </w:rPr>
      </w:r>
      <w:r/>
    </w:p>
    <w:p>
      <w:pPr>
        <w:pStyle w:val="858"/>
        <w:jc w:val="center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2.7. Исчерпывающий перечень оснований для отказа в приеме докуме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нтов, </w:t>
      </w:r>
      <w:r/>
    </w:p>
    <w:p>
      <w:pPr>
        <w:jc w:val="center"/>
        <w:spacing w:after="0"/>
        <w:rPr>
          <w:rFonts w:ascii="Times New Roman" w:hAnsi="Times New Roman" w:cs="Times New Roman" w:eastAsia="Liberation Serif"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необходимых для предоставления муниципальной услуги</w:t>
      </w:r>
      <w:r/>
    </w:p>
    <w:p>
      <w:pPr>
        <w:jc w:val="center"/>
        <w:spacing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2.7.1. </w:t>
      </w:r>
      <w:r>
        <w:rPr>
          <w:rFonts w:ascii="Times New Roman" w:hAnsi="Times New Roman" w:cs="Times New Roman" w:eastAsia="Liberation Serif"/>
          <w:bCs/>
          <w:sz w:val="24"/>
        </w:rPr>
        <w:t xml:space="preserve">Исчерпывающий перечень оснований для отказа в приеме заявления о предоставлении муниципальной услуги, в том числе представленного в электронной форме: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представленное заявление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нечитаемо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;</w:t>
      </w:r>
      <w:r/>
    </w:p>
    <w:p>
      <w:pPr>
        <w:pStyle w:val="897"/>
        <w:ind w:firstLine="720"/>
        <w:jc w:val="both"/>
        <w:rPr>
          <w:rFonts w:eastAsia="Liberation Serif"/>
        </w:rPr>
      </w:pPr>
      <w:r>
        <w:rPr>
          <w:rFonts w:eastAsia="Liberation Serif"/>
          <w:sz w:val="24"/>
          <w:szCs w:val="24"/>
        </w:rPr>
        <w:t xml:space="preserve">2) подача </w:t>
      </w:r>
      <w:r>
        <w:rPr>
          <w:rFonts w:eastAsia="Liberation Serif"/>
          <w:spacing w:val="1"/>
          <w:sz w:val="24"/>
          <w:szCs w:val="24"/>
        </w:rPr>
        <w:t xml:space="preserve">заявления </w:t>
      </w:r>
      <w:r>
        <w:rPr>
          <w:rFonts w:eastAsia="Liberation Serif"/>
          <w:sz w:val="24"/>
          <w:szCs w:val="24"/>
        </w:rPr>
        <w:t xml:space="preserve">в электронной форме с нарушением установленных требований;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представленный электронный образ заявления не позволяет в полном объеме прочитать текст заявления и (или) распознать его реквизиты;</w:t>
      </w:r>
      <w:r/>
    </w:p>
    <w:p>
      <w:pPr>
        <w:pStyle w:val="897"/>
        <w:ind w:firstLine="720"/>
        <w:jc w:val="both"/>
        <w:rPr>
          <w:rFonts w:eastAsia="Liberation Serif"/>
          <w:sz w:val="24"/>
        </w:rPr>
      </w:pPr>
      <w:r>
        <w:rPr>
          <w:rFonts w:eastAsia="Liberation Serif"/>
          <w:sz w:val="24"/>
          <w:szCs w:val="24"/>
        </w:rPr>
        <w:t xml:space="preserve">4) некорректное заполнение обязательных по</w:t>
      </w:r>
      <w:r>
        <w:rPr>
          <w:rFonts w:eastAsia="Liberation Serif"/>
          <w:sz w:val="24"/>
          <w:szCs w:val="24"/>
        </w:rPr>
        <w:t xml:space="preserve">лей в форме запроса, (недостоверное, неполное, либо неправильное заполнение);</w:t>
      </w:r>
      <w:r/>
    </w:p>
    <w:p>
      <w:pPr>
        <w:pStyle w:val="897"/>
        <w:ind w:firstLine="720"/>
        <w:jc w:val="both"/>
        <w:rPr>
          <w:rFonts w:eastAsia="Liberation Serif"/>
          <w:sz w:val="24"/>
        </w:rPr>
      </w:pPr>
      <w:r>
        <w:rPr>
          <w:rFonts w:eastAsia="Liberation Serif"/>
          <w:sz w:val="24"/>
        </w:rPr>
        <w:t xml:space="preserve">5) </w:t>
      </w:r>
      <w:r>
        <w:rPr>
          <w:rFonts w:eastAsia="Liberation Serif"/>
          <w:bCs/>
          <w:sz w:val="24"/>
        </w:rPr>
        <w:t xml:space="preserve">представленные документы утратили силу на день обращения за получением муниципальной услуги (документ, удостоверяющий личность, документ, удостоверяющий полномочия представите</w:t>
      </w:r>
      <w:r>
        <w:rPr>
          <w:rFonts w:eastAsia="Liberation Serif"/>
          <w:bCs/>
          <w:sz w:val="24"/>
        </w:rPr>
        <w:t xml:space="preserve">ля заявителя, в случае обращения за получением услуги указанным лицом);</w:t>
      </w:r>
      <w:r/>
    </w:p>
    <w:p>
      <w:pPr>
        <w:pStyle w:val="897"/>
        <w:ind w:firstLine="720"/>
        <w:jc w:val="both"/>
        <w:rPr>
          <w:rFonts w:eastAsia="Liberation Serif"/>
        </w:rPr>
      </w:pPr>
      <w:r>
        <w:rPr>
          <w:rFonts w:eastAsia="Liberation Serif"/>
          <w:sz w:val="24"/>
          <w:szCs w:val="24"/>
        </w:rPr>
        <w:t xml:space="preserve">6) заявление подано в Организацию, в полномочия которого не входит предоставление муниципальной услуги;</w:t>
      </w:r>
      <w:r/>
    </w:p>
    <w:p>
      <w:pPr>
        <w:pStyle w:val="897"/>
        <w:ind w:firstLine="720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7) несоблюдение установленных статьей 11 Федерального закона от 06 апреля 2011</w:t>
      </w:r>
      <w:r>
        <w:rPr>
          <w:rFonts w:eastAsia="Liberation Serif"/>
          <w:spacing w:val="1"/>
          <w:sz w:val="24"/>
          <w:szCs w:val="24"/>
        </w:rPr>
        <w:t xml:space="preserve"> года </w:t>
      </w:r>
      <w:r>
        <w:rPr>
          <w:rFonts w:eastAsia="Liberation Serif"/>
          <w:sz w:val="24"/>
          <w:szCs w:val="24"/>
        </w:rPr>
        <w:t xml:space="preserve">№63-ФЗ «Об электронной подписи» условий признания действительности усиленной квалифицированной электронной подписи.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2.7.2. </w:t>
      </w:r>
      <w:r>
        <w:rPr>
          <w:rFonts w:ascii="Times New Roman" w:hAnsi="Times New Roman" w:cs="Times New Roman" w:eastAsia="Liberation Serif"/>
          <w:bCs/>
          <w:sz w:val="24"/>
        </w:rPr>
        <w:t xml:space="preserve">Решение об отказе в приеме заявления о предоставлении муниципальной услуги оформляется по </w:t>
      </w:r>
      <w:r>
        <w:rPr>
          <w:rFonts w:ascii="Times New Roman" w:hAnsi="Times New Roman" w:cs="Times New Roman" w:eastAsia="Liberation Serif"/>
          <w:iCs/>
          <w:sz w:val="24"/>
        </w:rPr>
        <w:t xml:space="preserve">рекомендуемой </w:t>
      </w:r>
      <w:r>
        <w:rPr>
          <w:rFonts w:ascii="Times New Roman" w:hAnsi="Times New Roman" w:cs="Times New Roman" w:eastAsia="Liberation Serif"/>
          <w:bCs/>
          <w:sz w:val="24"/>
        </w:rPr>
        <w:t xml:space="preserve">форме согласно приложен</w:t>
      </w:r>
      <w:r>
        <w:rPr>
          <w:rFonts w:ascii="Times New Roman" w:hAnsi="Times New Roman" w:cs="Times New Roman" w:eastAsia="Liberation Serif"/>
          <w:bCs/>
          <w:sz w:val="24"/>
        </w:rPr>
        <w:t xml:space="preserve">ию № 6 к настоящему административному регламенту.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2.7.3. Решение об отказе в приеме заявления о предоставлении муниципальной услуги  направляется заявителю способом, определенным заявителем в заявлении о предоставлении муниципальной услуги, не </w:t>
      </w:r>
      <w:r>
        <w:rPr>
          <w:rFonts w:ascii="Times New Roman" w:hAnsi="Times New Roman" w:cs="Times New Roman" w:eastAsia="Liberation Serif"/>
          <w:bCs/>
          <w:sz w:val="24"/>
        </w:rPr>
        <w:t xml:space="preserve">позднее рабочего дня, следующего за днем получения такого заявления либо выдается в день личного обращения за получением указанного решения в </w:t>
      </w:r>
      <w:r>
        <w:rPr>
          <w:rFonts w:ascii="Times New Roman" w:hAnsi="Times New Roman" w:cs="Times New Roman" w:eastAsia="Liberation Serif"/>
          <w:bCs/>
          <w:sz w:val="24"/>
        </w:rPr>
        <w:t xml:space="preserve">Организацию.</w:t>
      </w:r>
      <w:r/>
    </w:p>
    <w:p>
      <w:pPr>
        <w:pStyle w:val="897"/>
        <w:ind w:firstLine="720"/>
        <w:jc w:val="both"/>
        <w:rPr>
          <w:rFonts w:eastAsia="Liberation Serif"/>
          <w:sz w:val="24"/>
        </w:rPr>
      </w:pPr>
      <w:r>
        <w:rPr>
          <w:rFonts w:eastAsia="Liberation Serif"/>
          <w:sz w:val="24"/>
          <w:szCs w:val="24"/>
        </w:rPr>
        <w:t xml:space="preserve">2.7.4. Отказ в приеме заявления о предоставлении муниципальной услуги не препятствует повторному обра</w:t>
      </w:r>
      <w:r>
        <w:rPr>
          <w:rFonts w:eastAsia="Liberation Serif"/>
          <w:sz w:val="24"/>
          <w:szCs w:val="24"/>
        </w:rPr>
        <w:t xml:space="preserve">щению заявителя в </w:t>
      </w:r>
      <w:r>
        <w:rPr>
          <w:rFonts w:eastAsia="Liberation Serif"/>
          <w:sz w:val="24"/>
          <w:szCs w:val="24"/>
        </w:rPr>
        <w:t xml:space="preserve">Организацию</w:t>
      </w:r>
      <w:r>
        <w:rPr>
          <w:rFonts w:eastAsia="Liberation Serif"/>
          <w:sz w:val="24"/>
          <w:szCs w:val="24"/>
        </w:rPr>
        <w:t xml:space="preserve"> за получением муниципальной услуги.</w:t>
      </w:r>
      <w:r/>
    </w:p>
    <w:p>
      <w:pPr>
        <w:pStyle w:val="858"/>
        <w:jc w:val="center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pStyle w:val="858"/>
        <w:jc w:val="center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2.8.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Исчерпывающий перечень оснований для приостановления </w:t>
      </w:r>
      <w:r/>
    </w:p>
    <w:p>
      <w:pPr>
        <w:pStyle w:val="858"/>
        <w:jc w:val="center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предоставления муниципальной услуги</w:t>
      </w:r>
      <w:r>
        <w:rPr>
          <w:rFonts w:ascii="Times New Roman" w:hAnsi="Times New Roman" w:cs="Times New Roman" w:eastAsia="Liberation Serif"/>
          <w:sz w:val="24"/>
        </w:rPr>
        <w:t xml:space="preserve"> или отказа в предоставлении муниципальной услуги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2.8.1. Основания для приостановления предост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авления муниципальной услуги отсутствуют.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2.8.2. Основаниями для отказа в предоставлении муниципальной услуги являются: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не представлены документы, предусмотренные пунктом 2.6.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1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настоящего административного регламента;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отсутствие свободных мест;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наличие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медицинских противопоказаний у ребенка.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bCs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Решение об отказе в предоставлении муниципальной услуги оформляется по форме согласно приложению № 7 к настоящему административному регламенту.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2.8.3. Основаниями для отказа в выдаче дубликата являются: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bCs/>
          <w:sz w:val="24"/>
          <w:highlight w:val="white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1) не</w:t>
      </w:r>
      <w:r>
        <w:rPr>
          <w:rFonts w:ascii="Times New Roman" w:hAnsi="Times New Roman" w:cs="Times New Roman" w:eastAsia="Liberation Serif"/>
          <w:bCs/>
          <w:sz w:val="24"/>
        </w:rPr>
        <w:t xml:space="preserve">соответствие заявителя кругу лиц, указанных в </w:t>
      </w:r>
      <w:r>
        <w:rPr>
          <w:rFonts w:ascii="Times New Roman" w:hAnsi="Times New Roman" w:cs="Times New Roman" w:eastAsia="Liberation Serif"/>
          <w:bCs/>
          <w:sz w:val="24"/>
        </w:rPr>
        <w:t xml:space="preserve">подразделе </w:t>
      </w:r>
      <w:r>
        <w:rPr>
          <w:rFonts w:ascii="Times New Roman" w:hAnsi="Times New Roman" w:cs="Times New Roman" w:eastAsia="Liberation Serif"/>
          <w:bCs/>
          <w:sz w:val="24"/>
        </w:rPr>
        <w:t xml:space="preserve">1.2 настоящего</w:t>
      </w:r>
      <w:r>
        <w:rPr>
          <w:rFonts w:ascii="Times New Roman" w:hAnsi="Times New Roman" w:cs="Times New Roman" w:eastAsia="Liberation Serif"/>
          <w:bCs/>
          <w:sz w:val="24"/>
        </w:rPr>
        <w:t xml:space="preserve"> </w:t>
      </w:r>
      <w:r>
        <w:rPr>
          <w:rFonts w:ascii="Times New Roman" w:hAnsi="Times New Roman" w:cs="Times New Roman" w:eastAsia="Liberation Serif"/>
          <w:bCs/>
          <w:sz w:val="24"/>
        </w:rPr>
        <w:t xml:space="preserve">административного регламента;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2)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не подтверждение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 по результатам проверки сведений и документов, имеющихся в распоряжении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Организации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, факта выдачи результата муниципальной услуги лицу,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 обратившемуся за выдачей дубликата результата муниципальной услуги.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Решение об отказе в выдаче дубликата оформляется по форме согласно приложению № 8 к настоящему административному регламенту.</w:t>
      </w:r>
      <w:r/>
    </w:p>
    <w:p>
      <w:pPr>
        <w:pStyle w:val="897"/>
        <w:ind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2.8.4. Основаниями для отказа в </w:t>
      </w:r>
      <w:r>
        <w:rPr>
          <w:rFonts w:eastAsia="Liberation Serif"/>
          <w:bCs/>
          <w:sz w:val="24"/>
        </w:rPr>
        <w:t xml:space="preserve">исправлении допущенных опечато</w:t>
      </w:r>
      <w:r>
        <w:rPr>
          <w:rFonts w:eastAsia="Liberation Serif"/>
          <w:bCs/>
          <w:sz w:val="24"/>
        </w:rPr>
        <w:t xml:space="preserve">к и ошибок являются: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1) несоответствие заявителя кругу лиц, указанных в </w:t>
      </w:r>
      <w:r>
        <w:rPr>
          <w:rFonts w:ascii="Times New Roman" w:hAnsi="Times New Roman" w:cs="Times New Roman" w:eastAsia="Liberation Serif"/>
          <w:bCs/>
          <w:sz w:val="24"/>
        </w:rPr>
        <w:t xml:space="preserve">подразделе </w:t>
      </w:r>
      <w:r>
        <w:rPr>
          <w:rFonts w:ascii="Times New Roman" w:hAnsi="Times New Roman" w:cs="Times New Roman" w:eastAsia="Liberation Serif"/>
          <w:bCs/>
          <w:sz w:val="24"/>
        </w:rPr>
        <w:t xml:space="preserve">1.2 настоящего административного регламента;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2) отсутствие опечаток и ошибок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в документе, являющимся результатом предоставления муниципальной услуги.</w:t>
      </w:r>
      <w:r>
        <w:rPr>
          <w:rFonts w:ascii="Times New Roman" w:hAnsi="Times New Roman" w:cs="Times New Roman" w:eastAsia="Liberation Serif"/>
          <w:bCs/>
          <w:sz w:val="24"/>
        </w:rPr>
        <w:t xml:space="preserve"> 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Решение об отказе в исправлении допущенных опечаток и ошибок </w:t>
      </w:r>
      <w:r>
        <w:rPr>
          <w:rFonts w:ascii="Times New Roman" w:hAnsi="Times New Roman" w:cs="Times New Roman" w:eastAsia="Liberation Serif"/>
          <w:sz w:val="24"/>
        </w:rPr>
        <w:t xml:space="preserve">оформляется по форме согласно приложению № 9 к настоящему административному регламенту.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iberation Serif"/>
          <w:bCs/>
          <w:sz w:val="24"/>
          <w:szCs w:val="24"/>
        </w:rPr>
        <w:outlineLvl w:val="3"/>
      </w:pPr>
      <w:r>
        <w:rPr>
          <w:rFonts w:ascii="Times New Roman" w:hAnsi="Times New Roman" w:cs="Times New Roman" w:eastAsia="Liberation Serif"/>
          <w:bCs/>
          <w:sz w:val="24"/>
          <w:szCs w:val="24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.9.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 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Размер платы, взимаемой с заявителя 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предоставлении муниципальной услуги, и способы ее взимания 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</w:rPr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2.9.1. Предоставление муниципальной услуги осуществляется без взимания платы.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0"/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2.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10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0"/>
      </w:pPr>
      <w:r>
        <w:rPr>
          <w:rFonts w:ascii="Times New Roman" w:hAnsi="Times New Roman" w:cs="Times New Roman" w:eastAsia="Liberation Serif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2.10.1. Макс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имальный срок ожидания в очереди при подаче запроса о предоставлении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муниципальной услуги и при получении результата предоставления муниципальной услуги в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Организации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составляет не более пятнадцати минут.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2.11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 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Срок регистрации запроса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заявителя о предоставлении муниципальной услуги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2.11.1. Регистрация заявлений, указанных в пункте 2.6.1 настоящего административного регламента (далее - заявления), представленных указанными в пункте 2.6.3 настоящего административного регламента способами</w:t>
      </w:r>
      <w:r>
        <w:rPr>
          <w:rFonts w:ascii="Times New Roman" w:hAnsi="Times New Roman" w:cs="Times New Roman" w:eastAsia="Liberation Serif"/>
          <w:bCs/>
          <w:sz w:val="24"/>
        </w:rPr>
        <w:t xml:space="preserve"> в Организацию, осуществляется не позднее одного рабочего дня, следующего за днем его получения.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2.11.2. В случае представления заявлений посредством Единого портала, Регионального портала вне рабочего времени Организации либо в выходной, нерабочий праздни</w:t>
      </w:r>
      <w:r>
        <w:rPr>
          <w:rFonts w:ascii="Times New Roman" w:hAnsi="Times New Roman" w:cs="Times New Roman" w:eastAsia="Liberation Serif"/>
          <w:bCs/>
          <w:sz w:val="24"/>
        </w:rPr>
        <w:t xml:space="preserve">чный день днем получения заявления о предоставлении муниципальной услуги считается первый рабочий день, следующий за днем представления заявителем указанного заявления.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Заявления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считаются полученными Организацией со дня их регистрации.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1"/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2.12.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помещениям, в которых предоставляется муниципальная услуга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1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2.12.1. Местоположение административных зданий, в которых осуществляется прием 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заявлений о предоставлении муниципальной услуги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 случае, если имеется возможность организации стоянки (парковки) возле з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На парковке общего пользо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числа инвалидов III г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2.12.2. В целях обеспечения беспрепятственного доступа заявителей, в том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2.12.3. Центральный вход в здание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Организации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должен быть оборудован информационной табличкой (вывеской), содержаще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й информацию:</w:t>
      </w:r>
      <w:r/>
    </w:p>
    <w:p>
      <w:pPr>
        <w:contextualSpacing w:val="true"/>
        <w:ind w:left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наименование;</w:t>
      </w:r>
      <w:r/>
    </w:p>
    <w:p>
      <w:pPr>
        <w:contextualSpacing w:val="true"/>
        <w:ind w:left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местонахождение и юридический адрес;</w:t>
      </w:r>
      <w:r/>
    </w:p>
    <w:p>
      <w:pPr>
        <w:contextualSpacing w:val="true"/>
        <w:ind w:left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режим работы;</w:t>
      </w:r>
      <w:r/>
    </w:p>
    <w:p>
      <w:pPr>
        <w:contextualSpacing w:val="true"/>
        <w:ind w:left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график приема;</w:t>
      </w:r>
      <w:r/>
    </w:p>
    <w:p>
      <w:pPr>
        <w:contextualSpacing w:val="true"/>
        <w:ind w:left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номера телефонов для справок.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Помещения, в которых предоставляется муниципальная услуга, оснащаются: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противопожарной системой и средствами пожаротушения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системой оповещения о возникновении чрезвычайной ситуации;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средствами оказания первой медицинской помощи;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туалетными комнатами для посетителей.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нагрузки и возможностей для их размещения в помещении, а также информационными стендами.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Места для заполнения 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заявлений о предоставлении муниципальной услуги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оборудуются стульями, столами (стойками), бланками 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заявлений о предоставлении муниципальной услуги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, письменными принадлежностями.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Места приема заявителей оборудуются информационными табли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чками (вывесками) с указанием: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номера кабинета и наименования отдела;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фамилии, имени и отчества (последнее – при наличии), должности ответственного лица за прием документов;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графика приема заявителей.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Лицо, ответственн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ое за прием документов, должно иметь настольную табличку с указанием фамилии, имени, отчества (последнее - при наличии) и должности.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2.12.4. При предоставлении услуги инвалидам обеспечиваются: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возможность беспрепятственного доступа к объекту (зданию, помещ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ению), в котором предоставляется услуга;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объекты и выхода из них, посадки в транспортн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ое средство и высадки из него, в том числе с использование кресла-коляски;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надлежащее размещение оборудования и носителей информации, необходимых для обес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дублирование необходимой для инвалидов звуковой и зрительной информации, а также надписей, знаков и 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ной текстовой и графической информации знаками, выполненными рельефно-точечным шрифтом Брайля;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допуск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сурдопереводчика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тифлосурдопереводчика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ещения), в которых предоставляется муниципальная услуга;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оказание инвалидам помощи в преодолении барьеров, мешающих получению ими муниципальных услуг наравне с другими лицами.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2.12.5. Требования к помещениям сектора информирования и ожидания, сектора прием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 заявителей МФЦ определяются Правилами организации деятельности МФЦ, утвержденными Правительством Российской Федерации.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2.13. Показатели качества и доступности муниципальной услуги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2.13.1. Основными показателями качества предоставления муниципальной услуги являются: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2) минимально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возможное количество взаимодействий гражданина с должностными лицами, участвующими в предоставлении муниципальной услуги;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3) отсутствие обоснованных жалоб на действия (бездействие) сотрудников и их некорректное (невнимательное) отношение к заявителям;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4)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отсутствие нарушений установленных сроков в процессе предоставления муниципальной услуги;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5) отсутствие заявлений об оспаривании решений, действий (бездействия) Организации, его должностных лиц, принимаемых (совершенных) при предоставлении муниципальной ус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луги, по итогам рассмотрения которых вынесены решения об удовлетворении (частичном удовлетворении) требований заявителей.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2.13.2. Основными показателями доступности предоставления муниципальной услуги являются: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наличие полной и понятной информации о пор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2) возможность получения заявителем уведомлений о предоставлении муниципальной услуги с помощью Единого портала, Регионального портала;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3) возможность получения информации о ходе предоставления услуги, в том числе с использованием информационно-коммуникаци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онных технологий;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4) доступность электронных форм документов, необходимых для предоставления муниципальной услуги;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5) возможность подачи заявлений в электронной форме.</w:t>
      </w:r>
      <w:r/>
    </w:p>
    <w:p>
      <w:pPr>
        <w:pStyle w:val="897"/>
        <w:ind w:right="30" w:firstLine="709"/>
        <w:jc w:val="both"/>
        <w:rPr>
          <w:rFonts w:eastAsia="Liberation Serif"/>
        </w:rPr>
      </w:pPr>
      <w:r>
        <w:rPr>
          <w:rFonts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2.14. Иные требования к предоставлению муниципальной услуги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0"/>
        </w:rPr>
        <w:tab/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2.14.1. Муниципальная усл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2.14.2. Информационные системы, используемые для предоставления муниципальной услуги: Единый портал, Региональный портал.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iberation Serif"/>
          <w:b/>
          <w:bCs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98"/>
        <w:ind w:firstLine="708"/>
        <w:jc w:val="both"/>
        <w:rPr>
          <w:rFonts w:ascii="Liberation Serif" w:hAnsi="Liberation Serif" w:cs="Liberation Serif" w:eastAsia="Liberation Serif"/>
          <w:b w:val="false"/>
          <w:sz w:val="24"/>
          <w:szCs w:val="28"/>
        </w:rPr>
        <w:outlineLvl w:val="2"/>
      </w:pPr>
      <w:r>
        <w:rPr>
          <w:rFonts w:ascii="Liberation Serif" w:hAnsi="Liberation Serif" w:cs="Liberation Serif" w:eastAsia="Liberation Serif"/>
          <w:b w:val="false"/>
          <w:sz w:val="24"/>
          <w:szCs w:val="28"/>
        </w:rPr>
        <w:t xml:space="preserve">3.1. Перечень вариантов предоставления муниципальной 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b w:val="false"/>
          <w:sz w:val="24"/>
          <w:szCs w:val="28"/>
        </w:rPr>
        <w:t xml:space="preserve">услуги, включающий в том числе варианты предоставления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b w:val="false"/>
          <w:sz w:val="24"/>
          <w:szCs w:val="28"/>
        </w:rPr>
        <w:t xml:space="preserve">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</w:t>
      </w:r>
      <w:r>
        <w:rPr>
          <w:rFonts w:ascii="Liberation Serif" w:hAnsi="Liberation Serif" w:cs="Liberation Serif" w:eastAsia="Liberation Serif"/>
          <w:b w:val="false"/>
          <w:sz w:val="24"/>
          <w:szCs w:val="28"/>
        </w:rPr>
        <w:t xml:space="preserve">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3.1.1. Настоящий раздел содержит состав, последовате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льность и сроки выполнения административных процедур для следующих вариантов предоставления муниципальной услуги: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вариант 1 –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предоставление муниципальной услуги;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2) вариант 2 – выдача дубликата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решения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о предоставлении муниципальной услуги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3) вариант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3 –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исправление допущенных опечаток и (или) ошибок в документах, выданных заявителю в результате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3.2. Описание административной процедуры профилирования заявителя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3.2.1.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заявитель.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Вариант предоставления муниципальной услуги определяется исходя из установленны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х в соответствии с приложением №</w:t>
      </w:r>
      <w:r>
        <w:rPr>
          <w:rFonts w:ascii="Times New Roman" w:hAnsi="Times New Roman" w:cs="Times New Roman" w:eastAsia="Liberation Serif"/>
          <w:sz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tabs>
          <w:tab w:val="left" w:pos="-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 Подразделы, содержащие описание вариантов пр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едоставления </w:t>
      </w:r>
      <w:r/>
    </w:p>
    <w:p>
      <w:pPr>
        <w:contextualSpacing w:val="true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муниципальной услуги</w:t>
      </w:r>
      <w:r/>
    </w:p>
    <w:p>
      <w:pPr>
        <w:contextualSpacing w:val="true"/>
        <w:ind w:firstLine="709"/>
        <w:jc w:val="center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</w:r>
      <w:r/>
    </w:p>
    <w:p>
      <w:pPr>
        <w:contextualSpacing w:val="true"/>
        <w:ind w:firstLine="709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 Вариант 1.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3.3.1.1. Результат предоставления муниципальной услуги указан в подпункте 1 пункта 2.3.1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3.3.1.2. Перечень и описание административных процедур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3.3.1.2.1. Прием запроса и документов и (или) информации, необходимых для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Основанием для начала исполнения административной про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цедуры является обращение заявителя в Организацию с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заявлением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о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предоставлении муниципальной услуги и приложенными к нему документами, поступление в Организацию, поданного через МФЦ (при наличии вступившего в силу соглашения о взаимодействии), через инфор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Для приема заявления в электронной фор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ме с использованием Единого портала, Регионального портала может применяться специализированное программное обеспечение,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предусматривающее заполнение заявителем реквизитов, необходимых для работы с заявлением и для подготовки ответа.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Для возможности подачи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Основания для принятия решения об отказе в приеме заявления о предоставлении муниципальной услуги, в том числе пред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ставленного в электронной форме, предусмотрены пунктом 2.7.1 настоящего административного регламента.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Специалист Организации, в обязанности которого входит прием и регистрация документов: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устанавливает личность заявителя на основании паспорта гражданина Р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оссийской Федерации и иных документов, удостоверяющих личность заявителя, в соответствии с законодательством Российской Федерации;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проверяет наличие оснований для отказа в приеме документов, предусмотренных пунктом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2.7.1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настоящего административного реглам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 случае если заявите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лем по собственной инициативе представлены, документы, предусмотренные пунктом 2.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6.2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настоящего административного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регламента, приобщает данные документы к комплекту документов заявителя;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регистрирует поступление запроса о предоставлении муниципальной услуг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сообщает заявителю номер и дату регистрации заявления;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передает заявление и документы специалисту Организации, уполномоченному на рассмотрение обращения заявителя.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регистрации заявления о предоставлении муниципального услуги указан в подразделе 2.1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1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настоящего административного регламента.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Результатом адм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инистративной процедуры является регистрация заявления и направление заявления специалисту, уполномоченному на рассмотрение обращения заявителя.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Продолжительность административной процедуры – не более 1 рабочего дня, при личном посещении - не более 15 мину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 </w:t>
      </w:r>
      <w:r/>
    </w:p>
    <w:p>
      <w:pPr>
        <w:contextualSpacing w:val="true"/>
        <w:ind w:firstLine="709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3.3.1.2.2. Межведомственное информационное взаимодействие.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 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2.6.2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Специалист Организации, в обязанности которого входит выполнение соответствующих функций, подготавливает и направляет (в том числе с использованием СМЭВ) запрос о представлении документов (их копий или сведени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й, содержащихся в них), предусмотренных пунктом 2.6.2 настоящего административного регламента, в соответствии с перечнем информационных запросов, указанных в настоящей позиции, если заявитель не представил указанные документы самостоятельно.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Перечень запра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шиваемых документов, необходимых для предоставления муниципальной услуги: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1) свидетельство о рождении ребенка, выданное на территории Российской Федерации.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орган з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аписи актов гражданского состояния</w:t>
      </w:r>
      <w:r>
        <w:rPr>
          <w:rFonts w:ascii="Times New Roman" w:hAnsi="Times New Roman" w:cs="Times New Roman" w:eastAsia="Liberation Serif"/>
          <w:sz w:val="24"/>
        </w:rPr>
        <w:t xml:space="preserve">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2) </w:t>
      </w:r>
      <w:r>
        <w:rPr>
          <w:rFonts w:ascii="Times New Roman" w:hAnsi="Times New Roman" w:cs="Times New Roman" w:eastAsia="Liberation Serif"/>
          <w:sz w:val="24"/>
        </w:rPr>
        <w:t xml:space="preserve">сведения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Запрос о представлении документов (их копий или сведений, содержащихся в них) направляется в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территориальный орган федерального органа исполнительной власти, осуществляющем функции по выработке и реализации государственной политики и нормативно-правовому р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егулированию в сфере миграции;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3) документы (сведения), подтверждающие наличие льготной категории (при необходимости).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Запрос о представлении документов (их копий или сведений, содержащихся в них) направляется в:</w:t>
      </w:r>
      <w:r>
        <w:rPr>
          <w:rFonts w:ascii="Times New Roman" w:hAnsi="Times New Roman" w:cs="Times New Roman" w:eastAsia="Liberation Serif"/>
          <w:sz w:val="24"/>
        </w:rPr>
        <w:tab/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органы записи актов гражданского состояния</w:t>
      </w:r>
      <w:r>
        <w:rPr>
          <w:rFonts w:ascii="Times New Roman" w:hAnsi="Times New Roman" w:cs="Times New Roman" w:eastAsia="Liberation Serif"/>
          <w:sz w:val="24"/>
        </w:rPr>
        <w:t xml:space="preserve">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органы социальной защиты населения;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о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тделение Министерства внутренних дел Российской Федерации по</w:t>
      </w:r>
      <w:r>
        <w:rPr>
          <w:rFonts w:ascii="Times New Roman" w:hAnsi="Times New Roman" w:cs="Times New Roman" w:eastAsia="Liberation Serif"/>
          <w:sz w:val="24"/>
        </w:rPr>
        <w:t xml:space="preserve"> Приуральскому району;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отдел военного комиссариата Ямало-Ненецкого автономного округа или муниципального округа.</w:t>
      </w:r>
      <w:r/>
    </w:p>
    <w:p>
      <w:pPr>
        <w:ind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Сведения 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о признании гражданина инвалидом за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прашиваются из 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Федерального реестра инвалидов.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Запрос о представлении документов (их копий или сведений, содержащихся в них) содержит: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наименование органа или организации, в адрес которых направляется межведомственный запрос;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наименование муниципальной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услуги, для предоставления которой необходимо представление документа и (или) информации;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ги, и указание на реквизиты данного нормативного правового акта;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реквизиты и наименования документов, необходимых для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направления межведомственного запроса составляет один рабочий день со дня регистрация заявления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и приложенных к заявлению документов.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Times New Roman" w:hAnsi="Times New Roman" w:cs="Times New Roman" w:eastAsia="Liberation Serif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Срок предоставления сведений при межведомственном информационном взаимодействии в электронной форме не должен превышать 48 часов с момент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до момента получения ответа на этот запрос не превышает 2 секунд.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Результатом административной процедуры является получение Организацией запрашиваемых документов (их копий или сведений, содержащихся в них).</w:t>
      </w:r>
      <w:r/>
    </w:p>
    <w:p>
      <w:pPr>
        <w:contextualSpacing w:val="true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ab/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3.3.1.2.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3. Приостановление предоставления муниц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ипальной услуги.</w:t>
      </w:r>
      <w:r/>
    </w:p>
    <w:p>
      <w:pPr>
        <w:contextualSpacing w:val="true"/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3.3.1.2.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4.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Принятие решения о предоставлении (об отказе в предоставлении)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Основанием для начала исполнения административной процедуры явля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ется получение специалистом, уполномоченным на рассмотрение обращения заявителя, зарегистрированного заявления о предоставлении муниципальной услуги.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/>
      <w:bookmarkStart w:id="16" w:name="sub_38"/>
      <w:r>
        <w:rPr>
          <w:rFonts w:ascii="Times New Roman" w:hAnsi="Times New Roman" w:cs="Times New Roman" w:eastAsia="Liberation Serif"/>
          <w:sz w:val="24"/>
          <w:szCs w:val="24"/>
        </w:rPr>
        <w:t xml:space="preserve">Специалист, уполномоченный на рассмотрение обращения заявителя: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/>
      <w:bookmarkStart w:id="17" w:name="sub_381"/>
      <w:r/>
      <w:bookmarkEnd w:id="16"/>
      <w:r>
        <w:rPr>
          <w:rFonts w:ascii="Times New Roman" w:hAnsi="Times New Roman" w:cs="Times New Roman" w:eastAsia="Liberation Serif"/>
          <w:sz w:val="24"/>
          <w:szCs w:val="24"/>
        </w:rPr>
        <w:t xml:space="preserve">проверяет заявление о предоставлении муниц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ипальной услуги на соответствие требованиям, установленным пунктом 2.6.1 настоящего административного регламента;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/>
      <w:bookmarkStart w:id="18" w:name="sub_382"/>
      <w:r/>
      <w:bookmarkEnd w:id="17"/>
      <w:r>
        <w:rPr>
          <w:rFonts w:ascii="Times New Roman" w:hAnsi="Times New Roman" w:cs="Times New Roman" w:eastAsia="Liberation Serif"/>
          <w:sz w:val="24"/>
          <w:szCs w:val="24"/>
        </w:rPr>
        <w:t xml:space="preserve">устанавливает предмет заявления о предоставлении муниципальной услуги заявителя;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проверяет наличие оснований для отказа в предоставлении муниц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ипальной услуги, предусмотренных пунктом 2.8.2 настоящего административного регламента.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/>
      <w:bookmarkStart w:id="19" w:name="sub_39"/>
      <w:r/>
      <w:bookmarkEnd w:id="18"/>
      <w:r>
        <w:rPr>
          <w:rFonts w:ascii="Times New Roman" w:hAnsi="Times New Roman" w:cs="Times New Roman" w:eastAsia="Liberation Serif"/>
          <w:sz w:val="24"/>
          <w:szCs w:val="24"/>
        </w:rPr>
        <w:t xml:space="preserve">В случае, если отсутствуют определенные пунктом 2.8.2 настоящего административного регламента основания для отказа в предоставлении муниципальной услуги, специалист, от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ветственный за рассмотрение заявления, готовит уведомление заявителю с указанием информации о предоставлении муниципальной услуги (далее в настоящем пункте - решение о предоставлении муниципальной услуги).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 случае если имеются определенные пунктом 2.8.2 н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астоящего административного регламента основания для отказа в предоставлении муниципальной услуги, специалист, ответственный за рассмотрение заявления, готовит ответ об отказе в предоставлении муниципальной услуги.  </w:t>
      </w:r>
      <w:bookmarkEnd w:id="19"/>
      <w:r/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Критериями принятия решения о предостав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лении муниципальной услуги являются: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представлены документы, предусмотренные пунктом 2.6.1 настоящего административного регламента;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 наличие свободных мест;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отсутствие медицинских противопоказаний у ребенка.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Критериями принятия решения об отказе в предоставлении муниципальной услуги являются: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1) не представлены документы, предусмотренные пунктом 2.6.1 настоящего административного регламента;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  <w:outlineLvl w:val="2"/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2) отсутствие свободных мест;</w:t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3) наличие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медицинских противопоказаний у ребенка.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уведомления (далее в настоящем пункте – решение о предо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ставлении муниципальной услуги) или подписание решения об отказе в предоставлении информации (далее в настоящем подразделе – решение об отказе в предоставлении муниципальной услуги).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Решение об отказе предоставлении муниципальной услуги оформляется в форме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электронного документа либо документа на бумажном носителе по рекомендуемой форме, приведенной в приложении № 7 к настоящему административному регламенту.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Решение о предоставлении муниципальной услуги или об отказе в предоставлении муниципальной услуги пр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инимается должностным лицом, уполномоченным на принятие соответствующего решения.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ается им, в том числе с использованием усиленной квалифицированной электронной подписи.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принятия решения о предоставлении (об отказе в предоставлении) муниципальной услуги не может превышать 1 рабочий день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и документов, предусмо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тренных пунктом 2.6.1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отправления,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и документов, предусмотренных пунктом 2.6.1 настоящего административного регламента, посредством Единого портала, Регионального портала направление заявителю решения об отказе в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выдачи (направления) заявите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лю решения об отказе в предоставлении муниципальной услуги исчисляется со дня принятия такого решения и составляет 1  рабочий день</w:t>
      </w:r>
      <w:r>
        <w:rPr>
          <w:rFonts w:ascii="Times New Roman" w:hAnsi="Times New Roman" w:cs="Times New Roman" w:eastAsia="Liberation Serif"/>
          <w:sz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  <w:outlineLvl w:val="2"/>
      </w:pPr>
      <w:r>
        <w:rPr>
          <w:rFonts w:ascii="Times New Roman" w:hAnsi="Times New Roman" w:cs="Times New Roman" w:eastAsia="Liberation Serif"/>
        </w:rPr>
        <w:tab/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3.3.1.2.</w:t>
      </w:r>
      <w:r>
        <w:rPr>
          <w:rFonts w:ascii="Times New Roman" w:hAnsi="Times New Roman" w:cs="Times New Roman" w:eastAsia="Liberation Serif"/>
          <w:sz w:val="24"/>
        </w:rPr>
        <w:t xml:space="preserve">5.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Предоставление результата муниципальной услуги.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Основанием для начала выполнения административной процедуры явля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ется подписание уполномоченным лицом решения о предоставлении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Заявитель по его выбору вправе получить результат предоставления муниципальной услуги одним из следующих способов: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 бумажном носителе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в Организации, МФЦ;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 форме электрон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и документов, предусмотренных пунктом 2.6.1 настоящего административн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ого регламента, в ходе личного приема, посредством почтового отправления решение о предоставлении муниципальной услуги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и документов, предусмотренных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пунктом 2.6.1 настоящего административного регламента, посредством Единого портала, Регионального портала направление заявителю решения о предоставлении муниципальной услуги осуществляется в личный кабинет заявителя на Едином портале, Региональном портале</w:t>
      </w:r>
      <w:r>
        <w:rPr>
          <w:rFonts w:ascii="Times New Roman" w:hAnsi="Times New Roman" w:cs="Times New Roman" w:eastAsia="Liberation Serif"/>
          <w:sz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(статус заявления обновляется до статуса «Услуга оказана»), если в заявлении не был указан иной способ.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предоставления заявителю результата муниципальной услуги исчисляется со дня подписания (принятия) решения о предоставлении муниципальной услуги 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составляет 1 рабочий день,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не более 15 минут - при личном посещении. </w:t>
      </w:r>
      <w:r/>
    </w:p>
    <w:p>
      <w:pPr>
        <w:contextualSpacing w:val="true"/>
        <w:ind w:firstLine="709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3.3.1.2.6. Получение дополнительных сведений от заявителя.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Получение дополнительных сведений от заявителя не предусмотрено.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3.3.1.3.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Муниципальная услуга не предоставляется в упреждающем (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проактивном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) режиме.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3.3.1.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4.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Максимальный срок предоставления муниципальной услуги.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предоставления муниципальной услуги указан в пункте 2.4.1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3.3.1.5. По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рядок оставления запроса заявителя о предоставлении муниципальной услуги без рассмотрения.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Заявитель вправе обратиться в Организацию с заявлением об оставлении заявления о предоставлении муниципальной услуги без рассмотрения по </w:t>
      </w:r>
      <w:r>
        <w:rPr>
          <w:rFonts w:ascii="Times New Roman" w:hAnsi="Times New Roman" w:cs="Times New Roman" w:eastAsia="Liberation Serif"/>
          <w:iCs/>
          <w:sz w:val="24"/>
          <w:szCs w:val="24"/>
        </w:rPr>
        <w:t xml:space="preserve">рекомендуемой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форме согласно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приложению № 10 не позднее рабочего дня, предшествующего дню окончания срока предоставления муниципальной услуги.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На основании поступившего заявления об оставлении заявления без рассмотрения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Организация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принимает решение об оставлении заявления о предоста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влении муниципальной услуги без рассмотрения.</w:t>
      </w:r>
      <w:r/>
    </w:p>
    <w:p>
      <w:pPr>
        <w:pStyle w:val="858"/>
        <w:ind w:firstLine="708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Решение об оставлении заявления без рассмотрения направляется заявителю по </w:t>
      </w:r>
      <w:r>
        <w:rPr>
          <w:rFonts w:ascii="Times New Roman" w:hAnsi="Times New Roman" w:cs="Times New Roman" w:eastAsia="Liberation Serif"/>
          <w:iCs/>
          <w:sz w:val="24"/>
          <w:szCs w:val="24"/>
        </w:rPr>
        <w:t xml:space="preserve">рекомендуемой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форме, приведенной в приложении № 11 к настоящему административному регламенту, способом, указанным заявителем в заявлени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и об оставлении заявления без рассмотрения, не позднее рабочего дня, следующего за днем поступления заявления об оставлении заявления без рассмотрения.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bCs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Оставление без рассмотрения заявления о предоставлении муниципальной услуги не препятствует повторному о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бращению заявителя в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Организацию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за предоставлением муниципальной услуги.</w:t>
      </w:r>
      <w:r/>
    </w:p>
    <w:p>
      <w:pPr>
        <w:pStyle w:val="858"/>
        <w:ind w:firstLine="720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 Вариант 2. </w:t>
      </w:r>
      <w:r/>
    </w:p>
    <w:p>
      <w:pPr>
        <w:pStyle w:val="858"/>
        <w:ind w:firstLine="720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3.3.2.1. Результат предоставления муниципальной услуги указан в подпункте 2 пункта 2.3.1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 Перечень и описание административных процедур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3.3.2.2.1. Прием запроса и документов и (или) информации, необходимых для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 Основанием для начала административной процедуры явл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яется поступление в Организацию заявления о выдаче дубликата (далее в настоящем пункте – заявление) по рекомендуемой форме согласно приложению № 4 к настоящему административному регламенту одним из способов, установленных настоящим административным регламе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нтом.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Основания для принятия решения об отказе в приеме заявления отсутствуют.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Направленное заявление регистрируется уполномоченным работником Организации.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Для приема заявления в электронной форме с использованием Единого портала, Регионального портала мож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Для возможности подачи заявления через Единый портал, Региональный портал заявитель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вии совпадения сведений о физическом лице в указанных информационных системах.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Срок регистрации заявления указан в пункте 2.1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1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Результатом административной процедуры является регистрация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После регистрации заявление направляется работнику, ответственному за рассмотрение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3.3.2.2.2. Межведомственное информационное взаимодействие.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Направление межведомственных информационных запросов не осуществляется.</w:t>
      </w:r>
      <w:r/>
    </w:p>
    <w:p>
      <w:pPr>
        <w:contextualSpacing w:val="true"/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3. Приостановление пред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3.3.2.2.4. Принятие решения о предоставлении (об отказе в предоставлении)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Основанием для начала административной процедуры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является регистрация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По результатам проверки заявления работник Организации подготавливает проект соответствующего решения.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слуги является соответственно подписание дубликата  (далее также в настоящем пункте – решение о предоставлении муниципальной услуги) или подписание решения об отказе в выдаче дубликата по рекомендуемой форме согласно приложению № 8 к настоящему администрат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ивному регламенту (далее также в настоящем пункте – решение об отказе в предоставлении муниципальной услуги).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Решение о предоставлении муниципальной услуги или об отказе в предоставлении муниципальной услуги принимается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Организацией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Решение, принимаемое д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  <w:highlight w:val="white"/>
        </w:rPr>
      </w:pP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Критерием принят</w:t>
      </w: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ия решения о выдаче дубликата являются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: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соответствие заявителя кругу лиц, указанных в пункте 1.2 настоящего административного регламента;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подтверждение по результатам проверки сведений и документов, имеющихся в распоряжении Организации, факта выдачи резуль</w:t>
      </w: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тата муниципальной услуги лицу, обратившемуся за дубликатом результата предоставления муниципальной услуги.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Критериями принятия решения об отказе в выдаче дубликата являются: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  <w:highlight w:val="white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несоответствие заявителя кругу лиц, указанных в пункте 1.2 настоящего администрат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ивного регламента;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н</w:t>
      </w: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еподтверждение</w:t>
      </w: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 по результатам проверки сведений и документов, имеющихся в распоряжении Организации, факта выдачи результата муниципальной услуги лицу, обратившемуся за выдачей дубликата результата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Срок принятия реш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ения о предоставлении (об отказе в предоставлении) муниципальной услуги не может превышать 2 рабочих дней со дня регистрации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 подаче заявления в ходе личного приема, посредством почтового отправления решение об отказе в выдаче дубликата выдае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тся заявителю на руки или направляется посредством почтового отправления,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 подаче заявления посредством Единого портала, Регионального портала направление заявителю решения об отказе в предоставлении муниципал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Срок выдачи (направления) заявителю решения об отказе в выдаче дубликата исчисляется со дня принятия такого решения и составляет один рабочий день с даты поступления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3.3.2.2.5. Предоставление результата муниципальной услуги.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Основанием для начала выполнения административной процедуры является подписание уполномоченным лицом дубликата.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Заявитель по его выбору вправе получить дубликат одним из следующих способов: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на бумажном носителе;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 форме электронного документа, подписанного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 подаче заявления в ходе личного приема, посредством почтового отправления дубликат соответственно выдается заявите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лю на руки или направляется посредством почтового отправления,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 подаче заявления посредством Единого портала, Регионального портала направление заявителю дубликата осуществляется в личный кабинет заявителя на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Едином портале, Региональном портале,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3.3.2.2.6. Получе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ние дополнительных сведений от заявителя.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Получение дополнительных сведений от заявителя не предусмотрено.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3.3.2.3. Максимальный срок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Срок предоставления муниципальной услуги не превышает 3 рабочих дней с даты поступле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ния заявления.</w:t>
      </w:r>
      <w:r/>
    </w:p>
    <w:p>
      <w:pPr>
        <w:pStyle w:val="858"/>
        <w:ind w:firstLine="720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3.3.3. Вариант 3.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3.3.3.1. Результат предоставления муниципальной услуги указан в подпункте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3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пункта 2.3.1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3.3.3.2. Перечень и описание административных процедур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.3.3.2.1. Прием запроса и документов и (или) информации, необходимых</w:t>
      </w:r>
      <w:r>
        <w:rPr>
          <w:rFonts w:ascii="Times New Roman" w:hAnsi="Times New Roman" w:cs="Times New Roman" w:eastAsia="Liberation Serif"/>
          <w:sz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для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Основанием для начала административной процедуры является поступление в Организацию заявления об исправлении допущенных опечаток и ошибок (далее в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настоящем пункте – заявление), по рекомендуемой форме согласно приложению № 5 к настоящему административному регламенту, одним из способов, установленных настоящим административным регламентом.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Основания для принятия решения об отказе в приеме заявления 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тсутствуют.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Направленное заявление регистрируется уполномоченным работником Организации.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Для приема заявления в электронной форме с использованием Единого портала, Регионального портала</w:t>
      </w:r>
      <w:r>
        <w:rPr>
          <w:rFonts w:ascii="Times New Roman" w:hAnsi="Times New Roman" w:cs="Times New Roman" w:eastAsia="Liberation Serif"/>
          <w:sz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может применяться специализированное программное обеспечение, предусма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тривающее заполнение заявителем реквизитов, необходимых для работы с заявлением и для подготовки ответа.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Для возможности подачи заявления через Единого портал, Региональный портал заявитель должен быть зарегистрирован соответственно в ЕСИА или в иных госуд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ых системах.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представителя.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регистрации заявления указан в пункте 2.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11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настоящего административного регламента.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Результатом административной процедуры является регистрация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После регистрации заявление направляется работнику, ответственному за рассмотрение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3.3.3.2.2. Межведомственное информационное взаимодействие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Направление межведомственных информационных запросов не осуществляется.</w:t>
      </w:r>
      <w:r/>
    </w:p>
    <w:p>
      <w:pPr>
        <w:contextualSpacing w:val="true"/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3.3.3.2.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3. Приостановление предоставления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Основания для приостановления предоставления муниципальной услуги отсутствуют.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3.3.3.2.4. Принятие решения о предоставле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нии (об отказе в предоставлении)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Основанием для начала административной процедуры является регистрация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 рамках рассмотрения заявления осуществляется проверка на предмет наличия (отсутствия) оснований для принятия решения 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б исправлении допущенных опечаток и ошибок.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Критериями принятия решения об исправлении допущенных опечаток и ошибок являются: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соответствие заявителя кругу лиц, указанных в пункте 1.2 настоящего административного регламента;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наличие опечаток и ошибок в реше</w:t>
      </w:r>
      <w:r>
        <w:rPr>
          <w:rFonts w:ascii="Times New Roman" w:hAnsi="Times New Roman" w:cs="Times New Roman" w:eastAsia="Liberation Serif"/>
          <w:bCs/>
          <w:sz w:val="24"/>
        </w:rPr>
        <w:t xml:space="preserve">нии.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Критериями для принятия решения об отказе в исправлении допущенных опечаток и ошибок являются: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несоответствие заявителя кругу лиц, указанных в пункте 1.2 настоящего Административного регламента;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</w:rPr>
        <w:t xml:space="preserve">отсутствие опечаток и ошибок в решении.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 результатам п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роверки заявления работник Организации подготавливает проект соответствующего решения.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Результатом административной процедуры является соответственно подписание письма с внесенными исправлениями допущенных опечаток и ошибок (далее также в настоящем пункте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– решение о предоставлении муниципальной услуги) или подписание решения об отказе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в исправлении допущенных опечаток и ошибок (далее также в настоящем пункте – решение об отказе в предоставлении муниципальной услуги).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 случае подтверждения наличия допущенн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ых опечаток, ошибок Организация вносит исправления в ранее выданное письмо с информацией. 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Решение о предоставлении муниципальной услуги или об отказе в предоставлении муниципальной услуги принимается должностным лицом Организации.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Решение, принимаемое дол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принятия реше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ния о предоставлении (об отказе в предоставлении) муниципальной услуги не может превышать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2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рабочих дней со дня регистрации заявления.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муниципа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льной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посредством Единого портала, Регионального портала направление заявителю решения об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выдачи (направления)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заявителю решения об отказе в предоставлении муниципальной услуги исчисляется со дня принятия такого решения и составляет один рабочий день.</w:t>
      </w: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3.3.3.2.5. Предоставление результата муниципальной услуги.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Основанием для начала выполнения административной процедуры является подписание письма с информацией с внесенными исправлениями допущенных опечаток и ошибок.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Заявитель по его выбору вправе получить письмо с информацией с внесенными исправлениями допущенных опечаток и ошибок одним из следующих способов: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на бумажном носителе;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 форме электронного документа, подписанного с использованием усиленной квалифицированно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й электронной подписи должностным лицом Организации.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в ходе личного приема, посредством почтового отправления письмо с информацией с внесенными исправлениями допущенных опечаток и ошибок соответственно выдается заявителю на руки или на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правляется посредством почтового отправления,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 подаче заявления посредством Единого портала, Регионального портала направление письма с информацией с внесенными исправлениями допущенных опечаток и ошибок осуще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предоставления заявителю результата муниципальной услуги исчисляется 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 дня принятия решения об исправлении допущенных опечаток и ошибок и составляет один рабочий день.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3.3.3.2.6. Получение дополнительных сведений от заявителя.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Получение дополнительных сведений от заявителя не предусмотрено.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3.3.3.3. Максимальный срок предо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ставления муниципальной услуги. </w:t>
      </w:r>
      <w:r/>
    </w:p>
    <w:p>
      <w:pPr>
        <w:contextualSpacing w:val="true"/>
        <w:ind w:firstLine="709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Срок предоставления муниципальной услуги не превышает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2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рабочих дней с даты поступления заявления.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iberation Serif"/>
          <w:b/>
          <w:bCs/>
          <w:sz w:val="24"/>
          <w:szCs w:val="24"/>
          <w:lang w:val="en-US"/>
        </w:rPr>
        <w:t xml:space="preserve">IV</w:t>
      </w: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. Формы контроля за исполнением административного регламента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</w:pP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Порядок осуществления текущего контроля за соблюдением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и исполнением ответственными должностными лицами положений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административного регламента и иных нормативных правовых актов,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устанавливающих требования к предоставлению муниципальной услуги,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а также принятием ими решений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iberation Serif"/>
          <w:bCs/>
          <w:sz w:val="24"/>
          <w:szCs w:val="24"/>
        </w:rPr>
      </w:r>
      <w:r/>
    </w:p>
    <w:p>
      <w:pPr>
        <w:pStyle w:val="850"/>
        <w:ind w:left="0"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4.1.1. Текущий контроль за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осуществляется должностными лицами Организаций, уполн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омоченными на осуществление контроля за предоставлением муниципальной услуги в соответствии с должностной инструкцией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.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Текущий контроль деятельности работников МФЦ осуществляет директор МФЦ.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4.1.2. Для текущего контроля используются сведения служебной корр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еспонденции, устная и письменная информация специалистов и должностных лиц Организации.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4.1.3.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4.2. Порядок и периодичность осуществления плановых и внепла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новых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4.2.1. Контроль за полнотой и качеством предоставления муниципальной услуги включает в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себя проведение плановых и внеплановых проверок.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4.2.2. Плановые проверки осуществляются на основании годовых планов работы Организации, утверждаемых руководителем Организации. При плановой проверке полноты и качества предоставления муниципальной услуги ко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нтролю подлежат: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соблюдение сроков предоставления муниципальной услуги;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2) соблюдение положений настоящего административного регламента;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3) правильность и обоснованность принятого решения об отказе в предоставлении муниципальной услуги.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4.2.3. Основанием для проведения внеплановых проверок являются: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муниципальных но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рмативных правовых актов</w:t>
      </w:r>
      <w:r>
        <w:rPr>
          <w:rFonts w:ascii="Times New Roman" w:hAnsi="Times New Roman" w:cs="Times New Roman" w:eastAsia="Liberation Serif"/>
          <w:i/>
          <w:iCs/>
          <w:sz w:val="24"/>
          <w:szCs w:val="28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2) обращения граждан и юридических лиц на нарушения законодательства, в том числе на качество предоставления муниципальной услуги.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4.3. Ответственность должностных лиц органа, предоставляющего муниципальную услугу,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за решения и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действия (бездействие), принимаемые (осуществляемые) ими в ходе предоставления муниципальной услуги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4.3.1. По результатам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проведенных проверок в случае выявления нарушений положений настоящего административного регламента,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тва.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4.4. Требования к порядку и формам контроля за предоставлением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муниципальной услуги, в том числе со стороны граждан, их объединений и организаций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4.4.1. Граждане, их объединения и организации имеют право осуществлять контроль за предоставлением муни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4.4.2. Граждане, их объединения и организации также имеют право: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направлять замечания и предлож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ения по улучшению доступности и качества предоставления муниципальной услуги;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2) вносить предложения о мерах по устранению нарушений настоящего административного регламента.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4.4.3. Должностные лица Организации принимают меры к прекращению допущенных наруше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ний, устраняют причины и условия, способствующие совершению нарушений.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4.4.4.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/>
          <w:sz w:val="24"/>
          <w:szCs w:val="28"/>
          <w:lang w:val="en-US"/>
        </w:rPr>
        <w:t xml:space="preserve">V</w:t>
      </w: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. Досуде</w:t>
      </w: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бный (внесудебный) порядок обжалования решений и действий (бездействия) органа, предоставляющего муниципальную услугу, а также их должностных лиц, работников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  <w:outlineLvl w:val="1"/>
      </w:pPr>
      <w:r>
        <w:rPr>
          <w:rFonts w:ascii="Times New Roman" w:hAnsi="Times New Roman" w:cs="Times New Roman" w:eastAsia="Liberation Serif"/>
        </w:rPr>
      </w:r>
      <w:r/>
    </w:p>
    <w:p>
      <w:pPr>
        <w:pStyle w:val="851"/>
        <w:ind w:firstLine="851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5.1. Заявитель вправе обжаловать решения и действия (бездействие) Организации (далее – орган, предоставляющий муниципальную услугу), должностных лиц, специалистов органа, предоставляющего муниципальную услугу, в досудебном (внесудебном) порядке.</w:t>
      </w:r>
      <w:r/>
    </w:p>
    <w:p>
      <w:pPr>
        <w:pStyle w:val="851"/>
        <w:ind w:firstLine="851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5.2. Жалоб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а заявителя на нарушение порядка предоставления муниципальной услуги подается в соответствующий орган, предоставляющий муниципальную услугу, а в случае если </w:t>
      </w:r>
      <w:r>
        <w:rPr>
          <w:rFonts w:ascii="Times New Roman" w:hAnsi="Times New Roman" w:cs="Times New Roman" w:eastAsia="Liberation Serif"/>
          <w:sz w:val="24"/>
          <w:szCs w:val="24"/>
          <w:lang w:eastAsia="ru-RU"/>
        </w:rPr>
        <w:t xml:space="preserve">обжалуются решения руководителя органа, предоставляющего муниципальную услугу, жалоба подается в вы</w:t>
      </w:r>
      <w:r>
        <w:rPr>
          <w:rFonts w:ascii="Times New Roman" w:hAnsi="Times New Roman" w:cs="Times New Roman" w:eastAsia="Liberation Serif"/>
          <w:sz w:val="24"/>
          <w:szCs w:val="24"/>
          <w:lang w:eastAsia="ru-RU"/>
        </w:rPr>
        <w:t xml:space="preserve">шестоящий орган (структурное подразделение Администрации Приуральского района, осуществляющее функции и полномочия учредителя)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в письменной форме, в том числе при личном приеме заявителя, или в электронном виде.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5.3. В органе, предоставляющем муниципальную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услугу, определяются лица, уполномоченные на рассмотрение жалоб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сайте органа, предоставляющего муниципальную усл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угу,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5.5. Порядок досудебного (внесудебног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о) обжалования решений и действий (бездействия) органа, предоставляющего муниципальную услугу, а также его должностных лиц, работников регулируется: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1) Федеральным законом от 27 июля 2010 года № 210-ФЗ «Об организации предоставления государственных и муниц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ипальных услуг»;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</w:rPr>
        <w:t xml:space="preserve">2) </w:t>
      </w:r>
      <w:hyperlink r:id="rId17" w:tooltip="consultantplus://offline/ref=A397FE100A04CF436DCCCECBCB31C68B42BE200191B8B806F655A1EE54601F0A8CDCC862B6B13B1233FA6C374EFDx9G" w:history="1">
        <w:r>
          <w:rPr>
            <w:rFonts w:ascii="Times New Roman" w:hAnsi="Times New Roman" w:cs="Times New Roman" w:eastAsia="Liberation Serif"/>
            <w:sz w:val="24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 w:eastAsia="Liberation Serif"/>
          <w:sz w:val="24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при предоставлении государственных и муниципальных услуг»;</w:t>
      </w:r>
      <w:r/>
    </w:p>
    <w:p>
      <w:pPr>
        <w:pStyle w:val="851"/>
        <w:ind w:firstLine="851"/>
        <w:jc w:val="both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3) постановлением Администрации Приуральского района от </w:t>
      </w:r>
      <w:r>
        <w:rPr>
          <w:rFonts w:ascii="Times New Roman" w:hAnsi="Times New Roman" w:cs="Times New Roman" w:eastAsia="Liberation Serif"/>
          <w:sz w:val="24"/>
        </w:rPr>
        <w:t xml:space="preserve">02 февраля 2022 года № 69 «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Об утверждении порядка об особенностях подачи и рассмотрения жалоб на решения и действия (бездействие) Администрац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ии Приуральского района, должностных лиц, муниципальных служащих, предоставляющих муниципальные услуги, а также на решения и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действия (бездействие) многофункционального центра предоставления государственных и муниципальных услуг, работников многофункционал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ьного центра предоставления государственных и муниципальных услуг».</w:t>
      </w:r>
      <w:r/>
    </w:p>
    <w:p>
      <w:pPr>
        <w:pStyle w:val="897"/>
        <w:ind w:right="3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</w:r>
      <w:r/>
    </w:p>
    <w:p>
      <w:pPr>
        <w:pStyle w:val="897"/>
        <w:ind w:right="3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</w:r>
      <w:r/>
    </w:p>
    <w:p>
      <w:pPr>
        <w:pStyle w:val="897"/>
        <w:ind w:right="3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</w:r>
      <w:r/>
    </w:p>
    <w:p>
      <w:pPr>
        <w:pStyle w:val="897"/>
        <w:ind w:right="3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58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1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eastAsia="Liberation Serif"/>
          <w:sz w:val="24"/>
          <w:szCs w:val="24"/>
        </w:rPr>
        <w:t xml:space="preserve">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Перечень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муниципальной услуги</w:t>
      </w:r>
      <w:r/>
    </w:p>
    <w:p>
      <w:pPr>
        <w:pStyle w:val="858"/>
        <w:jc w:val="both"/>
        <w:rPr>
          <w:rFonts w:ascii="Times New Roman" w:hAnsi="Times New Roman" w:cs="Times New Roman" w:eastAsia="Liberation Serif"/>
          <w:sz w:val="24"/>
        </w:rPr>
        <w:outlineLvl w:val="0"/>
      </w:pPr>
      <w:r>
        <w:rPr>
          <w:rFonts w:ascii="Times New Roman" w:hAnsi="Times New Roman" w:cs="Times New Roman" w:eastAsia="Liberation Serif"/>
          <w:sz w:val="24"/>
        </w:rPr>
      </w:r>
      <w:r/>
    </w:p>
    <w:tbl>
      <w:tblPr>
        <w:tblW w:w="991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195"/>
        <w:gridCol w:w="872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858"/>
              <w:jc w:val="center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№ варианта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23" w:type="dxa"/>
            <w:textDirection w:val="lrTb"/>
            <w:noWrap w:val="false"/>
          </w:tcPr>
          <w:p>
            <w:pPr>
              <w:pStyle w:val="858"/>
              <w:jc w:val="center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858"/>
              <w:jc w:val="center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23" w:type="dxa"/>
            <w:textDirection w:val="lrTb"/>
            <w:noWrap w:val="false"/>
          </w:tcPr>
          <w:p>
            <w:pPr>
              <w:pStyle w:val="858"/>
              <w:jc w:val="both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Заявитель обратился 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по вопросам предоставления муниципальной услуги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858"/>
              <w:jc w:val="center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23" w:type="dxa"/>
            <w:textDirection w:val="lrTb"/>
            <w:noWrap w:val="false"/>
          </w:tcPr>
          <w:p>
            <w:pPr>
              <w:pStyle w:val="858"/>
              <w:jc w:val="both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Заявитель обратился за выдач</w:t>
            </w:r>
            <w:r>
              <w:rPr>
                <w:rFonts w:ascii="Times New Roman" w:hAnsi="Times New Roman" w:cs="Times New Roman" w:eastAsia="Liberation Serif"/>
                <w:sz w:val="24"/>
              </w:rPr>
              <w:t xml:space="preserve">ей дубликата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  <w:shd w:val="clear" w:fill="FFFFFF" w:color="auto"/>
              </w:rPr>
              <w:t xml:space="preserve"> о предоставлении (либо об отказе в предоставлении) муниципальной услуги 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«Организация отдыха детей в каникулярное время»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858"/>
              <w:jc w:val="center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23" w:type="dxa"/>
            <w:textDirection w:val="lrTb"/>
            <w:noWrap w:val="false"/>
          </w:tcPr>
          <w:p>
            <w:pPr>
              <w:pStyle w:val="858"/>
              <w:jc w:val="both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Заявитель обратился за 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исправления допущенных опечаток и (или) ошибок в документах, выданных заявителю в резуль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тате предоставления муниципальной услуги</w:t>
            </w:r>
            <w:r/>
          </w:p>
        </w:tc>
      </w:tr>
    </w:tbl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hd w:val="nil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br w:type="page"/>
      </w:r>
      <w:r>
        <w:rPr>
          <w:rFonts w:ascii="Times New Roman" w:hAnsi="Times New Roman" w:cs="Times New Roman" w:eastAsia="Liberation Serif"/>
          <w:sz w:val="24"/>
          <w:szCs w:val="24"/>
        </w:rPr>
      </w:r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2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eastAsia="Liberation Serif"/>
          <w:sz w:val="24"/>
          <w:szCs w:val="24"/>
        </w:rPr>
        <w:t xml:space="preserve">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/>
          <w:sz w:val="24"/>
        </w:rPr>
        <w:t xml:space="preserve">Форма решения о предоставлении муниципальной услуги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</w:rPr>
        <w:t xml:space="preserve">Кому ___________________</w:t>
      </w:r>
      <w:r/>
    </w:p>
    <w:p>
      <w:pPr>
        <w:ind w:left="5670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 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 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    </w:t>
      </w:r>
      <w:r/>
    </w:p>
    <w:p>
      <w:pPr>
        <w:pStyle w:val="851"/>
        <w:ind w:firstLine="709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По результатам рассмотрения заявления, зарегистрированного в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_________________________________________________________________________________</w:t>
      </w:r>
      <w:r/>
    </w:p>
    <w:p>
      <w:pPr>
        <w:pStyle w:val="851"/>
        <w:ind w:firstLine="709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образовательной организации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)</w:t>
      </w:r>
      <w:r/>
    </w:p>
    <w:p>
      <w:pPr>
        <w:pStyle w:val="851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от «__» ______________ 20__ г. № _____, принято решение о предоставлении муниципальной услуги «Организация отдыха детей в каникулярное время».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Дополнительно </w:t>
      </w:r>
      <w:r>
        <w:rPr>
          <w:rFonts w:ascii="Times New Roman" w:hAnsi="Times New Roman" w:cs="Times New Roman" w:eastAsia="Liberation Serif"/>
          <w:sz w:val="24"/>
        </w:rPr>
        <w:t xml:space="preserve">сообща</w:t>
      </w:r>
      <w:r>
        <w:rPr>
          <w:rFonts w:ascii="Times New Roman" w:hAnsi="Times New Roman" w:cs="Times New Roman" w:eastAsia="Liberation Serif"/>
          <w:sz w:val="24"/>
        </w:rPr>
        <w:t xml:space="preserve">ем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, что _________________________________.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 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 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________________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_______</w:t>
      </w:r>
      <w:r>
        <w:rPr>
          <w:rFonts w:ascii="Times New Roman" w:hAnsi="Times New Roman" w:cs="Times New Roman" w:eastAsia="Liberation Serif"/>
          <w:sz w:val="20"/>
          <w:szCs w:val="20"/>
          <w:highlight w:val="white"/>
        </w:rPr>
        <w:t xml:space="preserve">                     ________________                                             ________________________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0"/>
          <w:szCs w:val="20"/>
          <w:highlight w:val="white"/>
        </w:rPr>
        <w:t xml:space="preserve">      (уполномоченное лицо)                         (подпись)                                                             (инициалы, фамилия)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Приложение № 3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Форма заявления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о 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предоставлени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и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 муниципальной услуги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 «Организация</w:t>
      </w:r>
      <w:r>
        <w:rPr>
          <w:rFonts w:ascii="Times New Roman" w:hAnsi="Times New Roman" w:cs="Times New Roman" w:eastAsia="Liberation Serif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отдыха</w:t>
      </w:r>
      <w:r>
        <w:rPr>
          <w:rFonts w:ascii="Times New Roman" w:hAnsi="Times New Roman" w:cs="Times New Roman" w:eastAsia="Liberation Serif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детей в каникулярное время»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Директору 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(наименование Организации, Ф.И.О.)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от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(фамилия, имя, отчество (при наличии)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Адрес: ___________________________________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   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(указать индекс, точный почтовый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адрес заявителя)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                                                                               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Контактный телефон_________________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4962" w:right="505"/>
        <w:spacing w:lineRule="auto" w:line="240" w:after="0"/>
        <w:rPr>
          <w:rFonts w:ascii="Times New Roman" w:hAnsi="Times New Roman" w:cs="Times New Roman" w:eastAsia="Liberation Serif"/>
          <w:i/>
          <w:sz w:val="24"/>
          <w:szCs w:val="24"/>
        </w:rPr>
      </w:pPr>
      <w:r>
        <w:rPr>
          <w:rFonts w:ascii="Times New Roman" w:hAnsi="Times New Roman" w:cs="Times New Roman" w:eastAsia="Liberation Serif"/>
          <w:i/>
          <w:sz w:val="24"/>
          <w:szCs w:val="24"/>
        </w:rPr>
      </w:r>
      <w:r/>
    </w:p>
    <w:p>
      <w:pPr>
        <w:ind w:right="-8"/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6"/>
        </w:rPr>
      </w:pPr>
      <w:r>
        <w:rPr>
          <w:rFonts w:ascii="Times New Roman" w:hAnsi="Times New Roman" w:cs="Times New Roman" w:eastAsia="Liberation Serif"/>
          <w:b/>
          <w:sz w:val="26"/>
        </w:rPr>
        <w:t xml:space="preserve">Заявление</w:t>
      </w:r>
      <w:r/>
    </w:p>
    <w:p>
      <w:pPr>
        <w:pStyle w:val="897"/>
        <w:ind w:right="-8"/>
        <w:rPr>
          <w:rFonts w:eastAsia="Liberation Serif"/>
          <w:sz w:val="26"/>
        </w:rPr>
      </w:pPr>
      <w:r>
        <w:rPr>
          <w:rFonts w:eastAsia="Liberation Serif"/>
          <w:sz w:val="26"/>
        </w:rPr>
      </w:r>
      <w:r/>
    </w:p>
    <w:p>
      <w:pPr>
        <w:ind w:right="-8"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Прошу Вас принять моего (мою) сына (дочь) ____________________________________</w:t>
      </w:r>
      <w:r/>
    </w:p>
    <w:p>
      <w:pPr>
        <w:ind w:right="-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 _________________________________________________________________________________ </w:t>
      </w:r>
      <w:r/>
    </w:p>
    <w:p>
      <w:pPr>
        <w:ind w:right="-8" w:firstLine="709"/>
        <w:spacing w:lineRule="auto" w:line="240" w:after="0"/>
        <w:widowControl w:val="off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                   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  (фамилия, имя, отчество (последнее при наличии) ребенка)</w:t>
      </w:r>
      <w:r/>
    </w:p>
    <w:p>
      <w:pPr>
        <w:ind w:right="-8"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right="-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дата рождени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я __________________учащегося (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ейся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) ____ класса муниципальной общеобразовательной организации ______________________ в лагерь с дневным пребыванием детей на базе муниципальной общеобразовательной организации___________________________________.</w:t>
      </w:r>
      <w:r/>
    </w:p>
    <w:p>
      <w:pPr>
        <w:pStyle w:val="897"/>
        <w:ind w:right="-8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</w:r>
      <w:r/>
    </w:p>
    <w:p>
      <w:pPr>
        <w:pStyle w:val="897"/>
        <w:rPr>
          <w:rFonts w:eastAsia="Liberation Serif"/>
          <w:sz w:val="30"/>
        </w:rPr>
      </w:pPr>
      <w:r>
        <w:rPr>
          <w:rFonts w:eastAsia="Liberation Serif"/>
          <w:sz w:val="30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С</w:t>
      </w:r>
      <w:r>
        <w:rPr>
          <w:rFonts w:ascii="Times New Roman" w:hAnsi="Times New Roman" w:cs="Times New Roman" w:eastAsia="Liberation Serif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положением об организации отдыха детей в каникулярный период на базе муниципальных образовательных организаций муниципального округа Приуральский район Ямало-Ненецкого автономного округа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ознакомлен(а).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  <w:t xml:space="preserve">________________________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16"/>
              </w:rPr>
              <w:t xml:space="preserve">Дата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>
        <w:rPr>
          <w:rStyle w:val="890"/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color w:val="auto"/>
          <w:sz w:val="24"/>
          <w:szCs w:val="24"/>
        </w:rPr>
      </w:pPr>
      <w:r>
        <w:rPr>
          <w:rFonts w:eastAsia="Liberation Serif"/>
          <w:b w:val="false"/>
          <w:color w:val="auto"/>
          <w:sz w:val="24"/>
          <w:szCs w:val="24"/>
        </w:rPr>
      </w:r>
      <w:r/>
    </w:p>
    <w:p>
      <w:pPr>
        <w:pStyle w:val="897"/>
        <w:ind w:left="5670"/>
        <w:rPr>
          <w:rStyle w:val="890"/>
          <w:rFonts w:eastAsia="Liberation Serif"/>
          <w:b w:val="false"/>
          <w:bCs w:val="false"/>
          <w:color w:val="auto"/>
          <w:sz w:val="24"/>
          <w:szCs w:val="24"/>
        </w:rPr>
      </w:pPr>
      <w:r>
        <w:rPr>
          <w:rStyle w:val="890"/>
          <w:rFonts w:eastAsia="Liberation Serif"/>
          <w:b w:val="false"/>
          <w:bCs w:val="false"/>
          <w:color w:val="auto"/>
          <w:sz w:val="24"/>
          <w:szCs w:val="24"/>
        </w:rPr>
        <w:t xml:space="preserve">Приложение № 4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sz w:val="24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8"/>
        </w:rPr>
        <w:t xml:space="preserve">Форма заявления о выдаче дубликата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Директору 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(наименование Организации, Ф.И.О.)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от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(фамилия, имя, отчество (при наличии)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Адрес: ___________________________________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   (указать индекс, точный почтовый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</w:t>
      </w:r>
      <w:r>
        <w:rPr>
          <w:rFonts w:ascii="Times New Roman" w:hAnsi="Times New Roman" w:cs="Times New Roman" w:eastAsia="Liberation Serif"/>
        </w:rPr>
        <w:t xml:space="preserve">_________________</w:t>
      </w:r>
      <w:r/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адрес заявителя)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                                                                               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Контактный телефон_________________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8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8"/>
        </w:rPr>
        <w:t xml:space="preserve"> о выдаче дубликата 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решения</w:t>
      </w:r>
      <w:r>
        <w:rPr>
          <w:rFonts w:ascii="Times New Roman" w:hAnsi="Times New Roman" w:cs="Times New Roman" w:eastAsia="Liberation Serif"/>
          <w:b/>
          <w:sz w:val="24"/>
          <w:szCs w:val="24"/>
          <w:shd w:val="clear" w:fill="FFFFFF" w:color="auto"/>
        </w:rPr>
        <w:t xml:space="preserve"> о </w:t>
      </w:r>
      <w:r>
        <w:rPr>
          <w:rFonts w:ascii="Times New Roman" w:hAnsi="Times New Roman" w:cs="Times New Roman" w:eastAsia="Liberation Serif"/>
          <w:b/>
          <w:sz w:val="24"/>
          <w:szCs w:val="24"/>
          <w:shd w:val="clear" w:fill="FFFFFF" w:color="auto"/>
        </w:rPr>
        <w:t xml:space="preserve">предоставлении муниципальной услуги</w:t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Liberation Serif"/>
          <w:sz w:val="28"/>
          <w:szCs w:val="28"/>
        </w:rPr>
      </w:pPr>
      <w:r>
        <w:rPr>
          <w:rFonts w:ascii="Times New Roman" w:hAnsi="Times New Roman" w:cs="Times New Roman" w:eastAsia="Liberation Serif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Прошу выдать дубликат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решения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 о </w:t>
      </w:r>
      <w:r>
        <w:rPr>
          <w:rFonts w:ascii="Times New Roman" w:hAnsi="Times New Roman" w:cs="Times New Roman" w:eastAsia="Liberation Serif"/>
          <w:sz w:val="24"/>
          <w:szCs w:val="24"/>
          <w:shd w:val="clear" w:fill="FFFFFF" w:color="auto"/>
        </w:rPr>
        <w:t xml:space="preserve">предоставлении муниципальной услуги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«Организация отдыха детей в каникулярное время»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8"/>
          <w:szCs w:val="28"/>
        </w:rPr>
      </w:pPr>
      <w:r>
        <w:rPr>
          <w:rFonts w:ascii="Times New Roman" w:hAnsi="Times New Roman" w:cs="Times New Roman" w:eastAsia="Liberation Serif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Результат рассмотрения настоящего заявления прошу: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9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выдать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 на бумажн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ом носителе</w:t>
            </w: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 при личном обращении 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 w:eastAsia="Liberation Serif"/>
                <w:sz w:val="24"/>
              </w:rPr>
              <w:t xml:space="preserve">организацию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направить 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на бумажном носителе</w:t>
            </w: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 на почтовый адрес: _______________________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направить по электронной почте на адрес: _________________________________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9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i/>
                <w:sz w:val="24"/>
                <w:szCs w:val="20"/>
              </w:rPr>
              <w:t xml:space="preserve">Указывается один из перечисленных способов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  <w:t xml:space="preserve">________________________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16"/>
              </w:rPr>
              <w:t xml:space="preserve">Дата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bCs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bCs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bCs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pPr>
      <w:r>
        <w:rPr>
          <w:rFonts w:ascii="Times New Roman" w:hAnsi="Times New Roman" w:cs="Times New Roman" w:eastAsia="Liberation Serif"/>
          <w:b w:val="false"/>
          <w:color w:val="auto"/>
          <w:sz w:val="24"/>
          <w:szCs w:val="24"/>
        </w:rPr>
      </w:r>
      <w:r/>
    </w:p>
    <w:p>
      <w:pPr>
        <w:ind w:left="5670"/>
        <w:spacing w:lineRule="auto" w:line="240" w:after="0"/>
        <w:rPr>
          <w:rStyle w:val="890"/>
          <w:rFonts w:ascii="Times New Roman" w:hAnsi="Times New Roman" w:cs="Times New Roman" w:eastAsia="Liberation Serif"/>
          <w:b w:val="false"/>
          <w:bCs w:val="false"/>
          <w:color w:val="auto"/>
          <w:sz w:val="24"/>
          <w:szCs w:val="24"/>
        </w:rPr>
      </w:pPr>
      <w:r>
        <w:rPr>
          <w:rStyle w:val="890"/>
          <w:rFonts w:ascii="Times New Roman" w:hAnsi="Times New Roman" w:cs="Times New Roman" w:eastAsia="Liberation Serif"/>
          <w:b w:val="false"/>
          <w:bCs w:val="false"/>
          <w:color w:val="auto"/>
          <w:sz w:val="24"/>
          <w:szCs w:val="24"/>
        </w:rPr>
        <w:t xml:space="preserve">Приложение № 5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Форма заявления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 об исправлении допущенных опечаток и ошибок</w:t>
      </w:r>
      <w:r/>
    </w:p>
    <w:p>
      <w:pPr>
        <w:pStyle w:val="894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 </w:t>
      </w:r>
      <w:r/>
    </w:p>
    <w:p>
      <w:pPr>
        <w:pStyle w:val="894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Директору 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(наименование Организации, Ф.И.О.)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от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(фамилия, имя, отчество (при наличии)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Адрес: ___________________________________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   (ук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азать индекс, точный почтовый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адрес заявителя)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                                                                               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Контактный телефон_________________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bCs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4"/>
        </w:rPr>
        <w:t xml:space="preserve"> об исправлении допущенных опечаток и ошибок </w:t>
      </w: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в документах, выданных заявителю в результате предоставления муниципальной услуги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Прошу исправить допущенную опечатку/ошибку в документах, выданных заявителю в результате предоставления муниципальной услуги.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Р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езультат рассмотрения настоящего заявления прошу: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9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арственных и муниципальных услуг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выдать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организацию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4"/>
              </w:rPr>
              <w:t xml:space="preserve">на бумажном носителе</w:t>
            </w: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 на почтовый адрес: _______________________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направить по электронной почте на адрес: _________________________________</w:t>
            </w:r>
            <w:r/>
          </w:p>
          <w:p>
            <w:pPr>
              <w:ind w:firstLine="709"/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9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i/>
                <w:sz w:val="24"/>
                <w:szCs w:val="24"/>
              </w:rPr>
              <w:t xml:space="preserve">Указывается один из перечисленных способов</w:t>
            </w:r>
            <w:r/>
          </w:p>
        </w:tc>
      </w:tr>
    </w:tbl>
    <w:p>
      <w:pPr>
        <w:ind w:firstLine="567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  <w:t xml:space="preserve">________________________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Дата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6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Форма решения об отказе в приеме заявления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Кому ___________________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 приеме заявления о предоставлении муниципальной услуги «Организация отдыха детей в каникулярное время» отказано по следующим основаниям: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____________________________________________________________________________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Вы имеете право обжаловать принятое реше</w:t>
      </w: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ние в порядке, установленном законодательством Российской Федерации.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    </w:t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  <w:highlight w:val="white"/>
        </w:rPr>
        <w:t xml:space="preserve"> 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0"/>
          <w:szCs w:val="20"/>
          <w:highlight w:val="white"/>
        </w:rPr>
        <w:t xml:space="preserve">____________________________                   ________________                                           ________________________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0"/>
          <w:szCs w:val="20"/>
          <w:highlight w:val="white"/>
        </w:rPr>
        <w:t xml:space="preserve">      (уполномоченное лицо)                                  (подпись)                                                             (инициалы, фамилия)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Дата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7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</w:rPr>
        <w:t xml:space="preserve">Форма решения об отказе в предоставлении муниципальной услуги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</w:rPr>
        <w:t xml:space="preserve">Кому ___________________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1"/>
          <w:highlight w:val="white"/>
        </w:rPr>
        <w:t xml:space="preserve">    </w:t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1"/>
          <w:highlight w:val="white"/>
        </w:rPr>
        <w:t xml:space="preserve"> </w:t>
      </w:r>
      <w:r>
        <w:rPr>
          <w:rFonts w:ascii="Times New Roman" w:hAnsi="Times New Roman" w:cs="Times New Roman" w:eastAsia="Liberation Serif"/>
          <w:sz w:val="21"/>
          <w:highlight w:val="white"/>
        </w:rPr>
        <w:tab/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По  результатам  рассмотрения заявления, зарегистрированного в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__________________________________________________________________________________</w:t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образовательной организации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)</w:t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 от «__» ______________ 20__ г. № _____________, принято решение об отказе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 в предоставлении муниципальной услуги.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Основание для отказа__________________________________________________________ _______________________________________________________________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______________.  </w:t>
      </w:r>
      <w:r/>
    </w:p>
    <w:p>
      <w:pPr>
        <w:ind w:firstLine="720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Вы имеете право обжаловать принятое решение в порядке, установленном законодательством Российской Федерации.</w:t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  <w:highlight w:val="white"/>
        </w:rPr>
        <w:t xml:space="preserve"> </w:t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_______________________</w:t>
      </w:r>
      <w:r>
        <w:rPr>
          <w:rFonts w:ascii="Times New Roman" w:hAnsi="Times New Roman" w:cs="Times New Roman" w:eastAsia="Liberation Serif"/>
          <w:sz w:val="24"/>
          <w:highlight w:val="white"/>
        </w:rPr>
        <w:t xml:space="preserve">           </w:t>
      </w:r>
      <w:r>
        <w:rPr>
          <w:rFonts w:ascii="Times New Roman" w:hAnsi="Times New Roman" w:cs="Times New Roman" w:eastAsia="Liberation Serif"/>
          <w:sz w:val="20"/>
          <w:szCs w:val="20"/>
          <w:highlight w:val="white"/>
        </w:rPr>
        <w:t xml:space="preserve">________________                              ________________________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0"/>
          <w:szCs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0"/>
          <w:szCs w:val="20"/>
          <w:highlight w:val="white"/>
        </w:rPr>
        <w:t xml:space="preserve">      (уполномоченное лицо)                         (подпись)                                                   (инициалы, фамилия)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cs="Times New Roman" w:eastAsia="Liberation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  <w:sz w:val="24"/>
        </w:rPr>
        <w:t xml:space="preserve">Дата </w:t>
      </w:r>
      <w:r/>
    </w:p>
    <w:p>
      <w:pPr>
        <w:shd w:val="clear" w:color="FFFFFF" w:fill="auto"/>
        <w:rPr>
          <w:rFonts w:ascii="Times New Roman" w:hAnsi="Times New Roman" w:cs="Times New Roman" w:eastAsia="Liberation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Liberation Serif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8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ind w:left="5954" w:right="-63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</w:r>
      <w:r/>
    </w:p>
    <w:p>
      <w:pPr>
        <w:ind w:left="5954" w:right="-63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</w:r>
      <w:r/>
    </w:p>
    <w:p>
      <w:pPr>
        <w:ind w:right="550"/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b/>
          <w:sz w:val="24"/>
          <w:szCs w:val="24"/>
        </w:rPr>
        <w:t xml:space="preserve">Форма решения об отказе в выдаче дубликата </w:t>
      </w:r>
      <w:r/>
    </w:p>
    <w:p>
      <w:pPr>
        <w:ind w:left="5954" w:right="55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954" w:right="55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Кому ___________________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По результатам рассмотрения заявления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 выдаче дубликата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от ____________ № _________ (дата и номер регистрации) принято решение об отказе в выдаче дубликата информации _______________________________________________ по следующему(им) основанию(ям)  ______________________________________.</w:t>
      </w:r>
      <w:r/>
    </w:p>
    <w:p>
      <w:pPr>
        <w:pStyle w:val="884"/>
        <w:ind w:firstLine="708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Вы вправе повторно обрат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иться с заявлением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о выдаче дубликата 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после устранения указанного(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ых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) нарушения(й).</w:t>
      </w:r>
      <w:r/>
    </w:p>
    <w:p>
      <w:pPr>
        <w:pStyle w:val="884"/>
        <w:ind w:firstLine="708"/>
        <w:jc w:val="both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Данный отказ может быть обжалован в досудебном порядке, а также в судебном порядке.</w:t>
      </w:r>
      <w:r/>
    </w:p>
    <w:p>
      <w:pPr>
        <w:pStyle w:val="884"/>
        <w:ind w:firstLine="708"/>
        <w:jc w:val="center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pStyle w:val="884"/>
        <w:ind w:firstLine="708"/>
        <w:jc w:val="center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  <w:szCs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  <w:t xml:space="preserve">Дата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9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pStyle w:val="858"/>
        <w:ind w:firstLine="709"/>
        <w:jc w:val="center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</w:rPr>
        <w:t xml:space="preserve">Форма решения об отказе </w:t>
      </w:r>
      <w:r>
        <w:rPr>
          <w:rFonts w:ascii="Times New Roman" w:hAnsi="Times New Roman" w:cs="Times New Roman" w:eastAsia="Liberation Serif"/>
          <w:b/>
          <w:bCs/>
          <w:sz w:val="24"/>
        </w:rPr>
        <w:t xml:space="preserve">в исправлении допущенных опечаток и ошибок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left="5670"/>
        <w:spacing w:lineRule="auto" w:line="240" w:after="0"/>
        <w:tabs>
          <w:tab w:val="left" w:pos="5670" w:leader="none"/>
        </w:tabs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</w:rPr>
        <w:t xml:space="preserve">Кому ___________________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По результатам рассмотрения заявления 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об исправлении допущенных опечаток и ошибок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от ____________ № _________ (дата и номер регистрации) принято решение об отказе в исправлении допущенных опечаток и ошибок в информации _____________________________________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__________ по следующему(им)  основанию(ям) </w:t>
      </w:r>
      <w:r>
        <w:rPr>
          <w:rFonts w:ascii="Times New Roman" w:hAnsi="Times New Roman" w:cs="Times New Roman" w:eastAsia="Liberation Serif"/>
        </w:rPr>
        <w:t xml:space="preserve">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______________________________________.</w:t>
      </w:r>
      <w:r/>
    </w:p>
    <w:p>
      <w:pPr>
        <w:pStyle w:val="884"/>
        <w:ind w:firstLine="708"/>
        <w:jc w:val="both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Вы вправе повторно обратиться с заявлением об исправлении допущенных опечаток и ошибок после устранения указанного(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ых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) нарушения(й).</w:t>
      </w:r>
      <w:r/>
    </w:p>
    <w:p>
      <w:pPr>
        <w:pStyle w:val="884"/>
        <w:ind w:firstLine="708"/>
        <w:jc w:val="both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Данный отказ может быть обжалован в до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судебном порядке, а также в судебном порядке.</w:t>
      </w:r>
      <w:r/>
    </w:p>
    <w:p>
      <w:pPr>
        <w:pStyle w:val="884"/>
        <w:ind w:firstLine="708"/>
        <w:jc w:val="center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pStyle w:val="884"/>
        <w:ind w:firstLine="708"/>
        <w:jc w:val="center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0"/>
                <w:szCs w:val="20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Дата</w:t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10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</w:rPr>
        <w:t xml:space="preserve">Форма заявления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</w:rPr>
        <w:t xml:space="preserve">об оставления заявления о предоставлении муниципальной услуги без рассмотрения 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sz w:val="24"/>
        </w:rPr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Директору 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(наименование Организации, Ф.И.О.)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от 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pStyle w:val="894"/>
        <w:ind w:left="5670"/>
        <w:jc w:val="center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(фамилия, имя, отчество (при наличии)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Адрес: ___________________________________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   (указать индекс, точный почтовый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___________________________________</w:t>
      </w:r>
      <w:r/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адрес заявителя)</w:t>
      </w:r>
      <w:r/>
    </w:p>
    <w:p>
      <w:pPr>
        <w:pStyle w:val="894"/>
        <w:ind w:left="567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  <w:t xml:space="preserve">Контактный телефон_________________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8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8"/>
        </w:rPr>
        <w:t xml:space="preserve">об оставлении заявления о предоставлении муниципальной услуги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b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bCs/>
          <w:sz w:val="24"/>
          <w:szCs w:val="28"/>
        </w:rPr>
        <w:t xml:space="preserve">без рассмотрения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8"/>
          <w:szCs w:val="28"/>
        </w:rPr>
      </w:pPr>
      <w:r>
        <w:rPr>
          <w:rFonts w:ascii="Times New Roman" w:hAnsi="Times New Roman" w:cs="Times New Roman" w:eastAsia="Liberation Serif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Прошу оставить заявление о предоставлении муниципальной услуги «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от _____________ № __________ без рассмотрения.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0"/>
          <w:szCs w:val="20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                                                                             (дата и номер регистрации)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0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Результат рассмотрения настоящего заявления прошу:</w:t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9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напра</w:t>
            </w: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выдать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 на бумажном носителе</w:t>
            </w: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 при личном обращении 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 w:eastAsia="Liberation Serif"/>
                <w:sz w:val="24"/>
              </w:rPr>
              <w:t xml:space="preserve">организацию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направить </w:t>
            </w:r>
            <w:r>
              <w:rPr>
                <w:rFonts w:ascii="Times New Roman" w:hAnsi="Times New Roman" w:cs="Times New Roman" w:eastAsia="Liberation Serif"/>
                <w:bCs/>
                <w:sz w:val="24"/>
                <w:szCs w:val="28"/>
              </w:rPr>
              <w:t xml:space="preserve">на бумажном носителе</w:t>
            </w:r>
            <w:r>
              <w:rPr>
                <w:rFonts w:ascii="Times New Roman" w:hAnsi="Times New Roman" w:cs="Times New Roman" w:eastAsia="Liberation Serif"/>
                <w:sz w:val="24"/>
                <w:szCs w:val="28"/>
              </w:rPr>
              <w:t xml:space="preserve"> на почтовый адрес: _______________________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W w:w="87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  <w:t xml:space="preserve">направить по электронной почте на адрес: _________________________________</w:t>
            </w:r>
            <w:r/>
          </w:p>
        </w:tc>
        <w:tc>
          <w:tcPr>
            <w:shd w:val="clear" w:color="FFFFFF" w:fill="FFFFFF"/>
            <w:tcW w:w="11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9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i/>
                <w:sz w:val="24"/>
                <w:szCs w:val="20"/>
              </w:rPr>
              <w:t xml:space="preserve">Указывается один из перечисленных способов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</w:rPr>
      </w:r>
      <w:r/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  <w:t xml:space="preserve">___________________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2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  <w:sz w:val="24"/>
              </w:rPr>
            </w:pPr>
            <w:r>
              <w:rPr>
                <w:rFonts w:ascii="Times New Roman" w:hAnsi="Times New Roman" w:cs="Times New Roman" w:eastAsia="Liberation Serif"/>
                <w:sz w:val="24"/>
                <w:szCs w:val="16"/>
              </w:rPr>
              <w:t xml:space="preserve">Дата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 w:right="55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  <w:t xml:space="preserve">Приложение № 11</w:t>
      </w:r>
      <w:r/>
    </w:p>
    <w:p>
      <w:pPr>
        <w:pStyle w:val="897"/>
        <w:ind w:left="5670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 xml:space="preserve">к административному регламенту предоставления муниципальной услуги «Организация отдыха детей в каникулярное время» </w:t>
      </w:r>
      <w:r/>
    </w:p>
    <w:p>
      <w:pPr>
        <w:pStyle w:val="897"/>
        <w:ind w:left="5670"/>
        <w:rPr>
          <w:rFonts w:eastAsia="Liberation Serif"/>
        </w:rPr>
      </w:pPr>
      <w:r>
        <w:rPr>
          <w:rFonts w:eastAsia="Liberation Serif"/>
        </w:rPr>
      </w:r>
      <w:r/>
    </w:p>
    <w:p>
      <w:pPr>
        <w:pStyle w:val="851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sz w:val="24"/>
          <w:szCs w:val="28"/>
        </w:rPr>
      </w:r>
      <w:r/>
    </w:p>
    <w:p>
      <w:pPr>
        <w:pStyle w:val="851"/>
        <w:jc w:val="center"/>
        <w:rPr>
          <w:rFonts w:ascii="Times New Roman" w:hAnsi="Times New Roman" w:cs="Times New Roman" w:eastAsia="Liberation Serif"/>
          <w:b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Форма решения </w:t>
      </w:r>
      <w:r/>
    </w:p>
    <w:p>
      <w:pPr>
        <w:pStyle w:val="851"/>
        <w:jc w:val="center"/>
        <w:rPr>
          <w:rFonts w:ascii="Times New Roman" w:hAnsi="Times New Roman" w:cs="Times New Roman" w:eastAsia="Liberation Serif"/>
          <w:b/>
          <w:sz w:val="24"/>
          <w:szCs w:val="28"/>
        </w:rPr>
      </w:pPr>
      <w:r>
        <w:rPr>
          <w:rFonts w:ascii="Times New Roman" w:hAnsi="Times New Roman" w:cs="Times New Roman" w:eastAsia="Liberation Serif"/>
          <w:b/>
          <w:sz w:val="24"/>
          <w:szCs w:val="28"/>
        </w:rPr>
        <w:t xml:space="preserve">об оставлении заявления о предоставлении муниципальной услуги без рассмотрения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7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Кому</w:t>
      </w:r>
      <w:r>
        <w:rPr>
          <w:rFonts w:ascii="Times New Roman" w:hAnsi="Times New Roman" w:cs="Times New Roman" w:eastAsia="Liberation Serif"/>
          <w:sz w:val="24"/>
          <w:szCs w:val="27"/>
        </w:rPr>
        <w:t xml:space="preserve"> ______________________</w:t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  <w:sz w:val="24"/>
          <w:szCs w:val="27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7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Liberation Serif"/>
        </w:rPr>
        <w:outlineLvl w:val="0"/>
      </w:pPr>
      <w:r>
        <w:rPr>
          <w:rFonts w:ascii="Times New Roman" w:hAnsi="Times New Roman" w:cs="Times New Roman" w:eastAsia="Liberation Serif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>
        <w:rPr>
          <w:rFonts w:ascii="Times New Roman" w:hAnsi="Times New Roman" w:cs="Times New Roman" w:eastAsia="Liberation Serif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На основании Вашего заявления от ______________ № ______________ </w:t>
      </w:r>
      <w:r>
        <w:rPr>
          <w:rFonts w:ascii="Times New Roman" w:hAnsi="Times New Roman" w:cs="Times New Roman" w:eastAsia="Liberation Serif"/>
          <w:bCs/>
          <w:sz w:val="28"/>
          <w:szCs w:val="28"/>
        </w:rPr>
        <w:br/>
      </w:r>
      <w:r>
        <w:rPr>
          <w:rFonts w:ascii="Times New Roman" w:hAnsi="Times New Roman" w:cs="Times New Roman" w:eastAsia="Liberation Serif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 w:eastAsia="Liberation Serif"/>
          <w:bCs/>
          <w:sz w:val="24"/>
          <w:szCs w:val="24"/>
        </w:rPr>
        <w:tab/>
      </w:r>
      <w:r>
        <w:rPr>
          <w:rFonts w:ascii="Times New Roman" w:hAnsi="Times New Roman" w:cs="Times New Roman" w:eastAsia="Liberation Serif"/>
          <w:bCs/>
          <w:sz w:val="24"/>
          <w:szCs w:val="24"/>
        </w:rPr>
        <w:tab/>
      </w:r>
      <w:r>
        <w:rPr>
          <w:rFonts w:ascii="Times New Roman" w:hAnsi="Times New Roman" w:cs="Times New Roman" w:eastAsia="Liberation Serif"/>
          <w:bCs/>
          <w:sz w:val="24"/>
          <w:szCs w:val="24"/>
        </w:rPr>
        <w:tab/>
      </w:r>
      <w:r>
        <w:rPr>
          <w:rFonts w:ascii="Times New Roman" w:hAnsi="Times New Roman" w:cs="Times New Roman" w:eastAsia="Liberation Serif"/>
          <w:bCs/>
          <w:sz w:val="24"/>
          <w:szCs w:val="24"/>
        </w:rPr>
        <w:tab/>
      </w:r>
      <w:r>
        <w:rPr>
          <w:rFonts w:ascii="Times New Roman" w:hAnsi="Times New Roman" w:cs="Times New Roman" w:eastAsia="Liberation Serif"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(</w:t>
      </w:r>
      <w:r>
        <w:rPr>
          <w:rFonts w:ascii="Times New Roman" w:hAnsi="Times New Roman" w:cs="Times New Roman" w:eastAsia="Liberation Serif"/>
          <w:sz w:val="20"/>
          <w:szCs w:val="20"/>
        </w:rPr>
        <w:t xml:space="preserve">дата и номер регистрации)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об оставлении заявления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о предоставлении муниципальной услуги «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Организация отдыха детей в каникулярное время»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 без рассмотрения 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__________________________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sz w:val="20"/>
          <w:szCs w:val="20"/>
        </w:rPr>
        <w:t xml:space="preserve">(наименование Организации)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sz w:val="24"/>
        </w:rPr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принято решение об оставлении</w:t>
      </w:r>
      <w:r>
        <w:rPr>
          <w:rFonts w:ascii="Times New Roman" w:hAnsi="Times New Roman" w:cs="Times New Roman" w:eastAsia="Liberation Serif"/>
          <w:sz w:val="24"/>
          <w:szCs w:val="24"/>
        </w:rPr>
        <w:t xml:space="preserve"> заявления </w:t>
      </w:r>
      <w:r>
        <w:rPr>
          <w:rFonts w:ascii="Times New Roman" w:hAnsi="Times New Roman" w:cs="Times New Roman" w:eastAsia="Liberation Serif"/>
          <w:bCs/>
          <w:sz w:val="24"/>
          <w:szCs w:val="28"/>
        </w:rPr>
        <w:t xml:space="preserve">от ______________ № ______________ </w:t>
      </w:r>
      <w:r>
        <w:rPr>
          <w:rFonts w:ascii="Times New Roman" w:hAnsi="Times New Roman" w:cs="Times New Roman" w:eastAsia="Liberation Serif"/>
          <w:sz w:val="24"/>
          <w:szCs w:val="28"/>
        </w:rPr>
        <w:t xml:space="preserve">без рассмотрения.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  <w:i/>
          <w:sz w:val="16"/>
          <w:szCs w:val="16"/>
        </w:rPr>
      </w:pPr>
      <w:r>
        <w:rPr>
          <w:rFonts w:ascii="Times New Roman" w:hAnsi="Times New Roman" w:cs="Times New Roman" w:eastAsia="Liberation Serif"/>
          <w:i/>
          <w:sz w:val="16"/>
          <w:szCs w:val="16"/>
        </w:rPr>
        <w:t xml:space="preserve">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Liberation Serif"/>
        </w:rPr>
      </w:pPr>
      <w:r>
        <w:rPr>
          <w:rFonts w:ascii="Times New Roman" w:hAnsi="Times New Roman" w:cs="Times New Roman" w:eastAsia="Liberation Serif"/>
          <w:i/>
          <w:sz w:val="16"/>
          <w:szCs w:val="16"/>
        </w:rPr>
        <w:t xml:space="preserve">     </w:t>
      </w:r>
      <w:r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>
        <w:trPr>
          <w:trHeight w:val="75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12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82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(должность)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Liberation Serif"/>
              </w:rPr>
            </w:pPr>
            <w:r>
              <w:rPr>
                <w:rFonts w:ascii="Times New Roman" w:hAnsi="Times New Roman" w:cs="Times New Roman" w:eastAsia="Liberation Serif"/>
                <w:sz w:val="20"/>
                <w:szCs w:val="20"/>
              </w:rPr>
              <w:t xml:space="preserve">(фамилия, имя, отчество (при наличии)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Liberation Serif"/>
        </w:rPr>
        <w:outlineLvl w:val="0"/>
      </w:pPr>
      <w:r>
        <w:rPr>
          <w:rFonts w:ascii="Times New Roman" w:hAnsi="Times New Roman" w:cs="Times New Roman" w:eastAsia="Liberation Serif"/>
        </w:rPr>
      </w:r>
      <w:r/>
    </w:p>
    <w:p>
      <w:pPr>
        <w:spacing w:lineRule="auto" w:line="240" w:after="0"/>
        <w:rPr>
          <w:rFonts w:ascii="Times New Roman" w:hAnsi="Times New Roman" w:cs="Times New Roman" w:eastAsia="Liberation Serif"/>
          <w:sz w:val="24"/>
          <w:szCs w:val="28"/>
        </w:rPr>
        <w:outlineLvl w:val="0"/>
      </w:pPr>
      <w:r>
        <w:rPr>
          <w:rFonts w:ascii="Times New Roman" w:hAnsi="Times New Roman" w:cs="Times New Roman" w:eastAsia="Liberation Serif"/>
          <w:sz w:val="24"/>
          <w:szCs w:val="28"/>
        </w:rPr>
        <w:t xml:space="preserve">Дата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Liberation Serif"/>
          <w:sz w:val="24"/>
          <w:szCs w:val="24"/>
        </w:rPr>
      </w:pPr>
      <w:r/>
      <w:bookmarkStart w:id="20" w:name="_GoBack"/>
      <w:r/>
      <w:bookmarkEnd w:id="20"/>
      <w:r/>
      <w:r/>
    </w:p>
    <w:sectPr>
      <w:footnotePr/>
      <w:endnotePr/>
      <w:type w:val="continuous"/>
      <w:pgSz w:w="11900" w:h="16800" w:orient="portrait"/>
      <w:pgMar w:top="1134" w:right="567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imSun">
    <w:panose1 w:val="02000603000000000000"/>
  </w:font>
  <w:font w:name="liberation serif;times new roma">
    <w:panose1 w:val="020206030504050203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Tahoma">
    <w:panose1 w:val="020B0606030504020204"/>
  </w:font>
  <w:font w:name="times new roman cyr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b w:val="false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  <w:tabs>
          <w:tab w:val="num" w:pos="0" w:leader="none"/>
        </w:tabs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893" w:hanging="493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3625" w:hanging="493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488" w:hanging="493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51" w:hanging="493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214" w:hanging="493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77" w:hanging="493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40" w:hanging="493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03" w:hanging="493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0" w:hanging="360"/>
        <w:tabs>
          <w:tab w:val="num" w:pos="0" w:leader="none"/>
        </w:tabs>
      </w:pPr>
      <w:rPr>
        <w:rFonts w:ascii="Liberation Serif" w:hAnsi="Liberation Serif" w:cs="Liberation Serif" w:eastAsia="Liberation Serif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80" w:hanging="480"/>
        <w:tabs>
          <w:tab w:val="num" w:pos="0" w:leader="none"/>
        </w:tabs>
      </w:pPr>
    </w:lvl>
    <w:lvl w:ilvl="1">
      <w:start w:val="29"/>
      <w:numFmt w:val="decimal"/>
      <w:isLgl w:val="false"/>
      <w:suff w:val="tab"/>
      <w:lvlText w:val="%1.%2."/>
      <w:lvlJc w:val="left"/>
      <w:pPr>
        <w:ind w:left="1047" w:hanging="480"/>
        <w:tabs>
          <w:tab w:val="num" w:pos="0" w:leader="none"/>
        </w:tabs>
      </w:pPr>
      <w:rPr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  <w:tabs>
          <w:tab w:val="num" w:pos="0" w:leader="none"/>
        </w:tabs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9">
    <w:name w:val="Heading 2"/>
    <w:basedOn w:val="657"/>
    <w:next w:val="657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0">
    <w:name w:val="Heading 3"/>
    <w:basedOn w:val="657"/>
    <w:next w:val="657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1">
    <w:name w:val="Heading 4"/>
    <w:basedOn w:val="657"/>
    <w:next w:val="657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2">
    <w:name w:val="Heading 5"/>
    <w:basedOn w:val="657"/>
    <w:next w:val="657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3">
    <w:name w:val="Heading 6"/>
    <w:basedOn w:val="657"/>
    <w:next w:val="657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4">
    <w:name w:val="Heading 7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5">
    <w:name w:val="Heading 8"/>
    <w:basedOn w:val="657"/>
    <w:next w:val="657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6">
    <w:name w:val="Heading 9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1" w:customStyle="1">
    <w:name w:val="Заголовок 3 Знак1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1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1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1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1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1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1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7"/>
    <w:uiPriority w:val="10"/>
    <w:rPr>
      <w:sz w:val="48"/>
      <w:szCs w:val="48"/>
    </w:rPr>
  </w:style>
  <w:style w:type="character" w:styleId="679" w:customStyle="1">
    <w:name w:val="Subtitle Char"/>
    <w:basedOn w:val="667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paragraph" w:styleId="682" w:customStyle="1">
    <w:name w:val="Заголовок 11"/>
    <w:basedOn w:val="657"/>
    <w:next w:val="657"/>
    <w:link w:val="862"/>
    <w:qFormat/>
    <w:uiPriority w:val="9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83" w:customStyle="1">
    <w:name w:val="Заголовок 21"/>
    <w:basedOn w:val="657"/>
    <w:next w:val="657"/>
    <w:link w:val="861"/>
    <w:qFormat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84" w:customStyle="1">
    <w:name w:val="Заголовок 31"/>
    <w:basedOn w:val="657"/>
    <w:next w:val="657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5" w:customStyle="1">
    <w:name w:val="Заголовок 41"/>
    <w:basedOn w:val="657"/>
    <w:next w:val="657"/>
    <w:link w:val="694"/>
    <w:qFormat/>
    <w:uiPriority w:val="1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6" w:customStyle="1">
    <w:name w:val="Заголовок 51"/>
    <w:basedOn w:val="657"/>
    <w:next w:val="657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7" w:customStyle="1">
    <w:name w:val="Заголовок 61"/>
    <w:basedOn w:val="657"/>
    <w:next w:val="657"/>
    <w:link w:val="6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8" w:customStyle="1">
    <w:name w:val="Заголовок 71"/>
    <w:basedOn w:val="657"/>
    <w:next w:val="657"/>
    <w:link w:val="6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9" w:customStyle="1">
    <w:name w:val="Заголовок 81"/>
    <w:basedOn w:val="657"/>
    <w:next w:val="657"/>
    <w:link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0" w:customStyle="1">
    <w:name w:val="Заголовок 91"/>
    <w:basedOn w:val="657"/>
    <w:next w:val="657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1" w:customStyle="1">
    <w:name w:val="Заголовок 1 Знак1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1"/>
    <w:basedOn w:val="667"/>
    <w:link w:val="659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basedOn w:val="667"/>
    <w:link w:val="684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basedOn w:val="667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basedOn w:val="667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basedOn w:val="667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basedOn w:val="667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basedOn w:val="667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basedOn w:val="667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Title"/>
    <w:basedOn w:val="657"/>
    <w:next w:val="657"/>
    <w:link w:val="70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1" w:customStyle="1">
    <w:name w:val="Название Знак"/>
    <w:basedOn w:val="667"/>
    <w:link w:val="700"/>
    <w:uiPriority w:val="10"/>
    <w:rPr>
      <w:sz w:val="48"/>
      <w:szCs w:val="48"/>
    </w:rPr>
  </w:style>
  <w:style w:type="paragraph" w:styleId="702">
    <w:name w:val="Subtitle"/>
    <w:basedOn w:val="657"/>
    <w:next w:val="657"/>
    <w:link w:val="703"/>
    <w:qFormat/>
    <w:uiPriority w:val="11"/>
    <w:rPr>
      <w:sz w:val="24"/>
      <w:szCs w:val="24"/>
    </w:rPr>
    <w:pPr>
      <w:spacing w:before="200"/>
    </w:pPr>
  </w:style>
  <w:style w:type="character" w:styleId="703" w:customStyle="1">
    <w:name w:val="Подзаголовок Знак"/>
    <w:basedOn w:val="667"/>
    <w:link w:val="702"/>
    <w:uiPriority w:val="11"/>
    <w:rPr>
      <w:sz w:val="24"/>
      <w:szCs w:val="24"/>
    </w:rPr>
  </w:style>
  <w:style w:type="paragraph" w:styleId="704">
    <w:name w:val="Quote"/>
    <w:basedOn w:val="657"/>
    <w:next w:val="657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57"/>
    <w:next w:val="657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character" w:styleId="708" w:customStyle="1">
    <w:name w:val="Header Char"/>
    <w:basedOn w:val="667"/>
    <w:uiPriority w:val="99"/>
  </w:style>
  <w:style w:type="character" w:styleId="709" w:customStyle="1">
    <w:name w:val="Footer Char"/>
    <w:basedOn w:val="667"/>
    <w:uiPriority w:val="99"/>
  </w:style>
  <w:style w:type="paragraph" w:styleId="710" w:customStyle="1">
    <w:name w:val="Название объекта1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1" w:customStyle="1">
    <w:name w:val="Caption Char"/>
    <w:uiPriority w:val="99"/>
  </w:style>
  <w:style w:type="table" w:styleId="712" w:customStyle="1">
    <w:name w:val="Table Grid Light"/>
    <w:basedOn w:val="6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basedOn w:val="66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basedOn w:val="6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 w:customStyle="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1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2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3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4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5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6" w:customStyle="1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Color="text1" w:themeTint="75"/>
      </w:tcPr>
    </w:tblStylePr>
    <w:tblStylePr w:type="band1Vert">
      <w:tcPr>
        <w:shd w:val="clear" w:color="8A8A8A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Color="accent1" w:themeTint="75"/>
      </w:tcPr>
    </w:tblStylePr>
    <w:tblStylePr w:type="band1Vert">
      <w:tcPr>
        <w:shd w:val="clear" w:color="AEC4E0" w:fill="AEC4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Color="accen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Color="accent2" w:themeTint="75"/>
      </w:tcPr>
    </w:tblStylePr>
    <w:tblStylePr w:type="band1Vert">
      <w:tcPr>
        <w:shd w:val="clear" w:color="E2AEAD" w:fill="E2AEAD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Color="accent2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Color="accent3" w:themeTint="75"/>
      </w:tcPr>
    </w:tblStylePr>
    <w:tblStylePr w:type="band1Vert">
      <w:tcPr>
        <w:shd w:val="clear" w:color="D0DFB2" w:fill="D0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Color="accent3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Color="accent4" w:themeTint="75"/>
      </w:tcPr>
    </w:tblStylePr>
    <w:tblStylePr w:type="band1Vert">
      <w:tcPr>
        <w:shd w:val="clear" w:color="C4B7D4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Color="accent4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Color="accent5" w:themeTint="75"/>
      </w:tcPr>
    </w:tblStylePr>
    <w:tblStylePr w:type="band1Vert">
      <w:tcPr>
        <w:shd w:val="clear" w:color="ACD8E4" w:fill="ACD8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Color="accent5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Color="accent6" w:themeTint="75"/>
      </w:tcPr>
    </w:tblStylePr>
    <w:tblStylePr w:type="band1Vert">
      <w:tcPr>
        <w:shd w:val="clear" w:color="FBCEAA" w:fill="FBCEAA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Color="accent6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Color="text1" w:themeTint="34"/>
      </w:tcPr>
    </w:tblStylePr>
    <w:tblStylePr w:type="band1Vert">
      <w:tcPr>
        <w:shd w:val="clear" w:color="CBCBCB" w:fill="CBCBCB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Color="accent1" w:themeTint="34"/>
      </w:tcPr>
    </w:tblStylePr>
    <w:tblStylePr w:type="band1Vert">
      <w:tcPr>
        <w:shd w:val="clear" w:color="DAE5F1" w:fill="DAE5F1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Color="accent2" w:themeTint="32"/>
      </w:tcPr>
    </w:tblStylePr>
    <w:tblStylePr w:type="band1Vert">
      <w:tcPr>
        <w:shd w:val="clear" w:color="F2DCDC" w:fill="F2DCDC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Color="accent3" w:themeTint="34"/>
      </w:tcPr>
    </w:tblStylePr>
    <w:tblStylePr w:type="band1Vert">
      <w:tcPr>
        <w:shd w:val="clear" w:color="EAF1DC" w:fill="EAF1DC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Color="accent4" w:themeTint="34"/>
      </w:tcPr>
    </w:tblStylePr>
    <w:tblStylePr w:type="band1Vert">
      <w:tcPr>
        <w:shd w:val="clear" w:color="E5DFEC" w:fill="E5DFEC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Color="accent5" w:themeTint="34"/>
      </w:tcPr>
    </w:tblStylePr>
    <w:tblStylePr w:type="band1Vert">
      <w:tcPr>
        <w:shd w:val="clear" w:color="DAEEF3" w:fill="DAEEF3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Color="accent6" w:themeTint="34"/>
      </w:tcPr>
    </w:tblStylePr>
    <w:tblStylePr w:type="band1Vert">
      <w:tcPr>
        <w:shd w:val="clear" w:color="FDE9D8" w:fill="FDE9D8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Color="accent1" w:themeTint="34"/>
      </w:tcPr>
    </w:tblStylePr>
    <w:tblStylePr w:type="band1Vert">
      <w:tcPr>
        <w:shd w:val="clear" w:color="DAE5F1" w:fill="DAE5F1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Color="accent2" w:themeTint="32"/>
      </w:tcPr>
    </w:tblStylePr>
    <w:tblStylePr w:type="band1Vert">
      <w:tcPr>
        <w:shd w:val="clear" w:color="F2DCDC" w:fill="F2DCDC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Color="accent3" w:themeTint="34"/>
      </w:tcPr>
    </w:tblStylePr>
    <w:tblStylePr w:type="band1Vert">
      <w:tcPr>
        <w:shd w:val="clear" w:color="EAF1DC" w:fill="EAF1DC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Color="accent4" w:themeTint="34"/>
      </w:tcPr>
    </w:tblStylePr>
    <w:tblStylePr w:type="band1Vert">
      <w:tcPr>
        <w:shd w:val="clear" w:color="E5DFEC" w:fill="E5DFEC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Color="accent5" w:themeTint="34"/>
      </w:tcPr>
    </w:tblStylePr>
    <w:tblStylePr w:type="band1Vert">
      <w:tcPr>
        <w:shd w:val="clear" w:color="DAEEF3" w:fill="DAEEF3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Color="accent6" w:themeTint="34"/>
      </w:tcPr>
    </w:tblStylePr>
    <w:tblStylePr w:type="band1Vert">
      <w:tcPr>
        <w:shd w:val="clear" w:color="FDE9D8" w:fill="FDE9D8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Color="accent1" w:themeTint="40"/>
      </w:tcPr>
    </w:tblStylePr>
    <w:tblStylePr w:type="band1Vert">
      <w:tcPr>
        <w:shd w:val="clear" w:color="D2DFEE" w:fill="D2DF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Color="accent2" w:themeTint="40"/>
      </w:tcPr>
    </w:tblStylePr>
    <w:tblStylePr w:type="band1Vert">
      <w:tcPr>
        <w:shd w:val="clear" w:color="EFD2D2" w:fill="EFD2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Color="accent3" w:themeTint="40"/>
      </w:tcPr>
    </w:tblStylePr>
    <w:tblStylePr w:type="band1Vert">
      <w:tcPr>
        <w:shd w:val="clear" w:color="E5EED5" w:fill="E5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Color="accent4" w:themeTint="40"/>
      </w:tcPr>
    </w:tblStylePr>
    <w:tblStylePr w:type="band1Vert">
      <w:tcPr>
        <w:shd w:val="clear" w:color="DFD8E7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Color="accent5" w:themeTint="40"/>
      </w:tcPr>
    </w:tblStylePr>
    <w:tblStylePr w:type="band1Vert">
      <w:tcPr>
        <w:shd w:val="clear" w:color="D1EAF0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Color="accent6" w:themeTint="40"/>
      </w:tcPr>
    </w:tblStylePr>
    <w:tblStylePr w:type="band1Vert">
      <w:tcPr>
        <w:shd w:val="clear" w:color="FDE4D0" w:fill="FDE4D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5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6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7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8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9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0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1" w:customStyle="1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3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Color="accent1" w:themeTint="40"/>
      </w:tcPr>
    </w:tblStylePr>
    <w:tblStylePr w:type="band1Vert">
      <w:tcPr>
        <w:shd w:val="clear" w:color="D2DFEE" w:fill="D2DFEE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4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Color="accent2" w:themeTint="40"/>
      </w:tcPr>
    </w:tblStylePr>
    <w:tblStylePr w:type="band1Vert">
      <w:tcPr>
        <w:shd w:val="clear" w:color="EFD2D2" w:fill="EFD2D2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Color="accent3" w:themeTint="40"/>
      </w:tcPr>
    </w:tblStylePr>
    <w:tblStylePr w:type="band1Vert">
      <w:tcPr>
        <w:shd w:val="clear" w:color="E5EED5" w:fill="E5EED5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6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Color="accent4" w:themeTint="40"/>
      </w:tcPr>
    </w:tblStylePr>
    <w:tblStylePr w:type="band1Vert">
      <w:tcPr>
        <w:shd w:val="clear" w:color="DFD8E7" w:fill="DFD8E7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Color="accent5" w:themeTint="40"/>
      </w:tcPr>
    </w:tblStylePr>
    <w:tblStylePr w:type="band1Vert">
      <w:tcPr>
        <w:shd w:val="clear" w:color="D1EAF0" w:fill="D1EAF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8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Color="accent6" w:themeTint="40"/>
      </w:tcPr>
    </w:tblStylePr>
    <w:tblStylePr w:type="band1Vert">
      <w:tcPr>
        <w:shd w:val="clear" w:color="FDE4D0" w:fill="FDE4D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9" w:customStyle="1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Color="accent1" w:themeTint="40"/>
      </w:tcPr>
    </w:tblStylePr>
    <w:tblStylePr w:type="band1Vert">
      <w:tcPr>
        <w:shd w:val="clear" w:color="D2DFEE" w:fill="D2DFEE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Color="accent2" w:themeTint="40"/>
      </w:tcPr>
    </w:tblStylePr>
    <w:tblStylePr w:type="band1Vert">
      <w:tcPr>
        <w:shd w:val="clear" w:color="EFD2D2" w:fill="EFD2D2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Color="accent3" w:themeTint="40"/>
      </w:tcPr>
    </w:tblStylePr>
    <w:tblStylePr w:type="band1Vert">
      <w:tcPr>
        <w:shd w:val="clear" w:color="E5EED5" w:fill="E5EED5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Color="accent4" w:themeTint="40"/>
      </w:tcPr>
    </w:tblStylePr>
    <w:tblStylePr w:type="band1Vert">
      <w:tcPr>
        <w:shd w:val="clear" w:color="DFD8E7" w:fill="DFD8E7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Color="accent5" w:themeTint="40"/>
      </w:tcPr>
    </w:tblStylePr>
    <w:tblStylePr w:type="band1Vert">
      <w:tcPr>
        <w:shd w:val="clear" w:color="D1EAF0" w:fill="D1EAF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Color="accent6" w:themeTint="40"/>
      </w:tcPr>
    </w:tblStylePr>
    <w:tblStylePr w:type="band1Vert">
      <w:tcPr>
        <w:shd w:val="clear" w:color="FDE4D0" w:fill="FDE4D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ned - Accent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817" w:customStyle="1">
    <w:name w:val="Lined - Accent 1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</w:style>
  <w:style w:type="table" w:styleId="818" w:customStyle="1">
    <w:name w:val="Lined - Accent 2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</w:style>
  <w:style w:type="table" w:styleId="819" w:customStyle="1">
    <w:name w:val="Lined - Accent 3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</w:style>
  <w:style w:type="table" w:styleId="820" w:customStyle="1">
    <w:name w:val="Lined - Accent 4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</w:style>
  <w:style w:type="table" w:styleId="821" w:customStyle="1">
    <w:name w:val="Lined - Accent 5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</w:style>
  <w:style w:type="table" w:styleId="822" w:customStyle="1">
    <w:name w:val="Lined - Accent 6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</w:style>
  <w:style w:type="table" w:styleId="823" w:customStyle="1">
    <w:name w:val="Bordered &amp; Lined - Accent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824" w:customStyle="1">
    <w:name w:val="Bordered &amp; Lined - Accent 1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Color="accent1" w:themeTint="EA"/>
      </w:tcPr>
    </w:tblStylePr>
  </w:style>
  <w:style w:type="table" w:styleId="825" w:customStyle="1">
    <w:name w:val="Bordered &amp; Lined - Accent 2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Color="accent2" w:themeTint="97"/>
      </w:tcPr>
    </w:tblStylePr>
  </w:style>
  <w:style w:type="table" w:styleId="826" w:customStyle="1">
    <w:name w:val="Bordered &amp; Lined - Accent 3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Color="accent3" w:themeTint="FE"/>
      </w:tcPr>
    </w:tblStylePr>
  </w:style>
  <w:style w:type="table" w:styleId="827" w:customStyle="1">
    <w:name w:val="Bordered &amp; Lined - Accent 4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Color="accent4" w:themeTint="9A"/>
      </w:tcPr>
    </w:tblStylePr>
  </w:style>
  <w:style w:type="table" w:styleId="828" w:customStyle="1">
    <w:name w:val="Bordered &amp; Lined - Accent 5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Color="accent5"/>
      </w:tcPr>
    </w:tblStylePr>
  </w:style>
  <w:style w:type="table" w:styleId="829" w:customStyle="1">
    <w:name w:val="Bordered &amp; Lined - Accent 6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Color="accent6"/>
      </w:tcPr>
    </w:tblStylePr>
  </w:style>
  <w:style w:type="table" w:styleId="830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1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2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3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4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5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6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7" w:customStyle="1">
    <w:name w:val="Footnote Text Char"/>
    <w:uiPriority w:val="99"/>
    <w:rPr>
      <w:sz w:val="18"/>
    </w:rPr>
  </w:style>
  <w:style w:type="character" w:styleId="838" w:customStyle="1">
    <w:name w:val="Endnote Text Char"/>
    <w:uiPriority w:val="99"/>
    <w:rPr>
      <w:sz w:val="20"/>
    </w:rPr>
  </w:style>
  <w:style w:type="paragraph" w:styleId="839">
    <w:name w:val="toc 1"/>
    <w:basedOn w:val="657"/>
    <w:next w:val="657"/>
    <w:uiPriority w:val="39"/>
    <w:unhideWhenUsed/>
    <w:pPr>
      <w:spacing w:after="57"/>
    </w:pPr>
  </w:style>
  <w:style w:type="paragraph" w:styleId="840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41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42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43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44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45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46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47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57"/>
    <w:next w:val="657"/>
    <w:uiPriority w:val="99"/>
    <w:unhideWhenUsed/>
    <w:pPr>
      <w:spacing w:after="0"/>
    </w:pPr>
  </w:style>
  <w:style w:type="paragraph" w:styleId="850">
    <w:name w:val="List Paragraph"/>
    <w:basedOn w:val="657"/>
    <w:link w:val="883"/>
    <w:qFormat/>
    <w:pPr>
      <w:contextualSpacing w:val="true"/>
      <w:ind w:left="720"/>
    </w:pPr>
  </w:style>
  <w:style w:type="paragraph" w:styleId="851">
    <w:name w:val="No Spacing"/>
    <w:link w:val="877"/>
    <w:qFormat/>
    <w:uiPriority w:val="1"/>
    <w:pPr>
      <w:spacing w:lineRule="auto" w:line="240" w:after="0"/>
    </w:pPr>
  </w:style>
  <w:style w:type="character" w:styleId="852">
    <w:name w:val="Hyperlink"/>
    <w:basedOn w:val="667"/>
    <w:uiPriority w:val="99"/>
    <w:unhideWhenUsed/>
    <w:rPr>
      <w:color w:val="0000FF" w:themeColor="hyperlink"/>
      <w:u w:val="single"/>
    </w:rPr>
  </w:style>
  <w:style w:type="character" w:styleId="853">
    <w:name w:val="annotation reference"/>
    <w:basedOn w:val="667"/>
    <w:uiPriority w:val="99"/>
    <w:semiHidden/>
    <w:unhideWhenUsed/>
    <w:rPr>
      <w:sz w:val="16"/>
      <w:szCs w:val="16"/>
    </w:rPr>
  </w:style>
  <w:style w:type="paragraph" w:styleId="854">
    <w:name w:val="annotation text"/>
    <w:basedOn w:val="657"/>
    <w:link w:val="855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55" w:customStyle="1">
    <w:name w:val="Текст примечания Знак"/>
    <w:basedOn w:val="667"/>
    <w:link w:val="854"/>
    <w:uiPriority w:val="99"/>
    <w:semiHidden/>
    <w:rPr>
      <w:sz w:val="20"/>
      <w:szCs w:val="20"/>
    </w:rPr>
  </w:style>
  <w:style w:type="paragraph" w:styleId="856">
    <w:name w:val="Balloon Text"/>
    <w:basedOn w:val="657"/>
    <w:link w:val="85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7" w:customStyle="1">
    <w:name w:val="Текст выноски Знак"/>
    <w:basedOn w:val="667"/>
    <w:link w:val="856"/>
    <w:uiPriority w:val="99"/>
    <w:semiHidden/>
    <w:rPr>
      <w:rFonts w:ascii="Tahoma" w:hAnsi="Tahoma" w:cs="Tahoma"/>
      <w:sz w:val="16"/>
      <w:szCs w:val="16"/>
    </w:rPr>
  </w:style>
  <w:style w:type="paragraph" w:styleId="858" w:customStyle="1">
    <w:name w:val="ConsPlusNormal"/>
    <w:link w:val="879"/>
    <w:rPr>
      <w:rFonts w:ascii="Calibri" w:hAnsi="Calibri" w:cs="Calibri" w:eastAsiaTheme="minorEastAsia"/>
      <w:lang w:eastAsia="ru-RU"/>
    </w:rPr>
    <w:pPr>
      <w:spacing w:lineRule="auto" w:line="240" w:after="0"/>
      <w:widowControl w:val="off"/>
    </w:pPr>
  </w:style>
  <w:style w:type="paragraph" w:styleId="859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table" w:styleId="860">
    <w:name w:val="Table Grid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1" w:customStyle="1">
    <w:name w:val="Заголовок 2 Знак"/>
    <w:basedOn w:val="667"/>
    <w:link w:val="683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62" w:customStyle="1">
    <w:name w:val="Заголовок 1 Знак"/>
    <w:basedOn w:val="667"/>
    <w:link w:val="68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63">
    <w:name w:val="annotation subject"/>
    <w:basedOn w:val="854"/>
    <w:next w:val="854"/>
    <w:link w:val="864"/>
    <w:uiPriority w:val="99"/>
    <w:semiHidden/>
    <w:unhideWhenUsed/>
    <w:rPr>
      <w:b/>
      <w:bCs/>
    </w:rPr>
  </w:style>
  <w:style w:type="character" w:styleId="864" w:customStyle="1">
    <w:name w:val="Тема примечания Знак"/>
    <w:basedOn w:val="855"/>
    <w:link w:val="863"/>
    <w:uiPriority w:val="99"/>
    <w:semiHidden/>
    <w:rPr>
      <w:b/>
      <w:bCs/>
      <w:sz w:val="20"/>
      <w:szCs w:val="20"/>
    </w:rPr>
  </w:style>
  <w:style w:type="table" w:styleId="865" w:customStyle="1">
    <w:name w:val="Сетка таблицы1"/>
    <w:basedOn w:val="668"/>
    <w:next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footnote text"/>
    <w:basedOn w:val="657"/>
    <w:link w:val="867"/>
    <w:uiPriority w:val="99"/>
    <w:unhideWhenUsed/>
    <w:rPr>
      <w:sz w:val="20"/>
      <w:szCs w:val="20"/>
    </w:rPr>
    <w:pPr>
      <w:spacing w:lineRule="auto" w:line="240" w:after="0"/>
    </w:pPr>
  </w:style>
  <w:style w:type="character" w:styleId="867" w:customStyle="1">
    <w:name w:val="Текст сноски Знак"/>
    <w:basedOn w:val="667"/>
    <w:link w:val="866"/>
    <w:uiPriority w:val="99"/>
    <w:rPr>
      <w:sz w:val="20"/>
      <w:szCs w:val="20"/>
    </w:rPr>
  </w:style>
  <w:style w:type="character" w:styleId="868">
    <w:name w:val="footnote reference"/>
    <w:basedOn w:val="667"/>
    <w:uiPriority w:val="99"/>
    <w:unhideWhenUsed/>
    <w:rPr>
      <w:vertAlign w:val="superscript"/>
    </w:rPr>
  </w:style>
  <w:style w:type="paragraph" w:styleId="869" w:customStyle="1">
    <w:name w:val="Con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70">
    <w:name w:val="endnote text"/>
    <w:basedOn w:val="657"/>
    <w:link w:val="871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871" w:customStyle="1">
    <w:name w:val="Текст концевой сноски Знак"/>
    <w:basedOn w:val="667"/>
    <w:link w:val="870"/>
    <w:uiPriority w:val="99"/>
    <w:semiHidden/>
    <w:rPr>
      <w:sz w:val="20"/>
      <w:szCs w:val="20"/>
    </w:rPr>
  </w:style>
  <w:style w:type="character" w:styleId="872">
    <w:name w:val="endnote reference"/>
    <w:basedOn w:val="667"/>
    <w:uiPriority w:val="99"/>
    <w:semiHidden/>
    <w:unhideWhenUsed/>
    <w:rPr>
      <w:vertAlign w:val="superscript"/>
    </w:rPr>
  </w:style>
  <w:style w:type="paragraph" w:styleId="873" w:customStyle="1">
    <w:name w:val="Верхний колонтитул1"/>
    <w:basedOn w:val="657"/>
    <w:link w:val="87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667"/>
    <w:link w:val="873"/>
    <w:uiPriority w:val="99"/>
  </w:style>
  <w:style w:type="paragraph" w:styleId="875" w:customStyle="1">
    <w:name w:val="Нижний колонтитул1"/>
    <w:basedOn w:val="657"/>
    <w:link w:val="87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667"/>
    <w:link w:val="875"/>
    <w:uiPriority w:val="99"/>
  </w:style>
  <w:style w:type="character" w:styleId="877" w:customStyle="1">
    <w:name w:val="Без интервала Знак"/>
    <w:basedOn w:val="667"/>
    <w:link w:val="851"/>
    <w:uiPriority w:val="1"/>
  </w:style>
  <w:style w:type="character" w:styleId="878" w:customStyle="1">
    <w:name w:val="Гипертекстовая ссылка"/>
    <w:basedOn w:val="667"/>
    <w:uiPriority w:val="99"/>
    <w:rPr>
      <w:rFonts w:cs="Times New Roman"/>
      <w:color w:val="106BBE"/>
    </w:rPr>
  </w:style>
  <w:style w:type="character" w:styleId="879" w:customStyle="1">
    <w:name w:val="ConsPlusNormal Знак"/>
    <w:link w:val="858"/>
    <w:uiPriority w:val="99"/>
    <w:rPr>
      <w:rFonts w:ascii="Calibri" w:hAnsi="Calibri" w:cs="Calibri" w:eastAsiaTheme="minorEastAsia"/>
      <w:lang w:eastAsia="ru-RU"/>
    </w:rPr>
  </w:style>
  <w:style w:type="paragraph" w:styleId="880" w:customStyle="1">
    <w:name w:val="Абзац списка1"/>
    <w:basedOn w:val="657"/>
    <w:rPr>
      <w:rFonts w:ascii="Times New Roman" w:hAnsi="Times New Roman" w:cs="Times New Roman" w:eastAsia="Times New Roman"/>
      <w:sz w:val="24"/>
    </w:rPr>
    <w:pPr>
      <w:ind w:left="720"/>
      <w:jc w:val="both"/>
    </w:pPr>
  </w:style>
  <w:style w:type="paragraph" w:styleId="881">
    <w:name w:val="Body Text Indent"/>
    <w:basedOn w:val="657"/>
    <w:link w:val="882"/>
    <w:uiPriority w:val="99"/>
    <w:rPr>
      <w:rFonts w:ascii="Arial" w:hAnsi="Arial" w:cs="Arial" w:eastAsia="Times New Roman"/>
      <w:sz w:val="28"/>
      <w:szCs w:val="28"/>
      <w:lang w:eastAsia="ru-RU"/>
    </w:rPr>
    <w:pPr>
      <w:ind w:firstLine="720"/>
      <w:jc w:val="both"/>
      <w:spacing w:lineRule="auto" w:line="240" w:after="0"/>
    </w:pPr>
  </w:style>
  <w:style w:type="character" w:styleId="882" w:customStyle="1">
    <w:name w:val="Основной текст с отступом Знак"/>
    <w:basedOn w:val="667"/>
    <w:link w:val="881"/>
    <w:uiPriority w:val="99"/>
    <w:rPr>
      <w:rFonts w:ascii="Arial" w:hAnsi="Arial" w:cs="Arial" w:eastAsia="Times New Roman"/>
      <w:sz w:val="28"/>
      <w:szCs w:val="28"/>
      <w:lang w:eastAsia="ru-RU"/>
    </w:rPr>
  </w:style>
  <w:style w:type="character" w:styleId="883" w:customStyle="1">
    <w:name w:val="Абзац списка Знак"/>
    <w:basedOn w:val="667"/>
    <w:link w:val="850"/>
    <w:qFormat/>
    <w:uiPriority w:val="34"/>
  </w:style>
  <w:style w:type="paragraph" w:styleId="884" w:customStyle="1">
    <w:name w:val="ConsPlusNonformat"/>
    <w:qFormat/>
    <w:rPr>
      <w:rFonts w:ascii="Courier New" w:hAnsi="Courier New" w:cs="Courier New" w:eastAsiaTheme="minorEastAsia"/>
      <w:sz w:val="20"/>
      <w:szCs w:val="20"/>
      <w:lang w:eastAsia="ru-RU"/>
    </w:rPr>
    <w:pPr>
      <w:spacing w:lineRule="auto" w:line="240" w:after="0"/>
    </w:pPr>
  </w:style>
  <w:style w:type="character" w:styleId="885" w:customStyle="1">
    <w:name w:val="Сравнение редакций. Добавленный фрагмент"/>
    <w:uiPriority w:val="99"/>
    <w:rPr>
      <w:color w:val="000000"/>
      <w:shd w:val="clear" w:fill="C1D7FF" w:color="auto"/>
    </w:rPr>
  </w:style>
  <w:style w:type="paragraph" w:styleId="886" w:customStyle="1">
    <w:name w:val="List Paragraph1"/>
    <w:basedOn w:val="657"/>
    <w:rPr>
      <w:rFonts w:ascii="Times New Roman" w:hAnsi="Times New Roman" w:cs="Times New Roman" w:eastAsia="Times New Roman"/>
      <w:sz w:val="24"/>
    </w:rPr>
    <w:pPr>
      <w:ind w:left="720"/>
      <w:jc w:val="both"/>
    </w:pPr>
  </w:style>
  <w:style w:type="paragraph" w:styleId="887" w:customStyle="1">
    <w:name w:val="docdata"/>
    <w:basedOn w:val="65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8">
    <w:name w:val="Normal (Web)"/>
    <w:basedOn w:val="65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9" w:customStyle="1">
    <w:name w:val="Default"/>
    <w:rPr>
      <w:rFonts w:ascii="Times New Roman" w:hAnsi="Times New Roman" w:cs="Times New Roman" w:eastAsia="Times New Roman"/>
      <w:color w:val="000000"/>
      <w:sz w:val="24"/>
      <w:szCs w:val="24"/>
    </w:rPr>
    <w:pPr>
      <w:spacing w:lineRule="auto" w:line="240" w:after="0"/>
    </w:pPr>
  </w:style>
  <w:style w:type="character" w:styleId="890" w:customStyle="1">
    <w:name w:val="Цветовое выделение"/>
    <w:uiPriority w:val="99"/>
    <w:rPr>
      <w:b/>
      <w:bCs/>
      <w:color w:val="26282F"/>
    </w:rPr>
  </w:style>
  <w:style w:type="paragraph" w:styleId="891" w:customStyle="1">
    <w:name w:val="Текст (справка)"/>
    <w:basedOn w:val="657"/>
    <w:next w:val="657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  <w:pPr>
      <w:ind w:left="170" w:right="170"/>
      <w:spacing w:lineRule="auto" w:line="240" w:after="0"/>
      <w:widowControl w:val="off"/>
    </w:pPr>
  </w:style>
  <w:style w:type="paragraph" w:styleId="892" w:customStyle="1">
    <w:name w:val="Комментарий"/>
    <w:basedOn w:val="891"/>
    <w:next w:val="657"/>
    <w:uiPriority w:val="99"/>
    <w:rPr>
      <w:color w:val="353842"/>
    </w:rPr>
    <w:pPr>
      <w:ind w:right="0"/>
      <w:jc w:val="both"/>
      <w:spacing w:before="75"/>
    </w:pPr>
  </w:style>
  <w:style w:type="paragraph" w:styleId="893" w:customStyle="1">
    <w:name w:val="Нормальный (таблица)"/>
    <w:basedOn w:val="657"/>
    <w:next w:val="657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  <w:pPr>
      <w:jc w:val="both"/>
      <w:spacing w:lineRule="auto" w:line="240" w:after="0"/>
      <w:widowControl w:val="off"/>
    </w:pPr>
  </w:style>
  <w:style w:type="paragraph" w:styleId="894" w:customStyle="1">
    <w:name w:val="Таблицы (моноширинный)"/>
    <w:basedOn w:val="657"/>
    <w:next w:val="657"/>
    <w:uiPriority w:val="99"/>
    <w:rPr>
      <w:rFonts w:ascii="Courier New" w:hAnsi="Courier New" w:cs="Courier New" w:eastAsiaTheme="minorEastAsia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895" w:customStyle="1">
    <w:name w:val="Прижатый влево"/>
    <w:basedOn w:val="657"/>
    <w:next w:val="657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  <w:pPr>
      <w:spacing w:lineRule="auto" w:line="240" w:after="0"/>
      <w:widowControl w:val="off"/>
    </w:pPr>
  </w:style>
  <w:style w:type="character" w:styleId="896" w:customStyle="1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897">
    <w:name w:val="Body Text"/>
    <w:qFormat/>
    <w:uiPriority w:val="1"/>
    <w:rPr>
      <w:rFonts w:ascii="Times New Roman" w:hAnsi="Times New Roman" w:cs="Times New Roman" w:eastAsia="Times New Roman"/>
      <w:sz w:val="28"/>
      <w:szCs w:val="28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 w:customStyle="1">
    <w:name w:val="ConsPlusTitle"/>
    <w:uiPriority w:val="99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 w:customStyle="1">
    <w:name w:val="Bespoke Basic"/>
    <w:basedOn w:val="657"/>
    <w:qFormat/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  <w:pPr>
      <w:ind w:firstLine="567"/>
      <w:jc w:val="both"/>
      <w:spacing w:lineRule="atLeast" w:line="10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Header"/>
    <w:basedOn w:val="657"/>
    <w:link w:val="9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1"/>
    <w:basedOn w:val="667"/>
    <w:link w:val="900"/>
    <w:uiPriority w:val="99"/>
  </w:style>
  <w:style w:type="paragraph" w:styleId="902">
    <w:name w:val="Footer"/>
    <w:basedOn w:val="657"/>
    <w:link w:val="90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1"/>
    <w:basedOn w:val="667"/>
    <w:link w:val="902"/>
    <w:uiPriority w:val="99"/>
  </w:style>
  <w:style w:type="paragraph" w:styleId="904" w:customStyle="1">
    <w:name w:val="Нормальный"/>
    <w:basedOn w:val="657"/>
    <w:rPr>
      <w:rFonts w:ascii="Times New Roman" w:hAnsi="Times New Roman" w:eastAsiaTheme="minorEastAsia"/>
      <w:sz w:val="24"/>
      <w:lang w:eastAsia="ru-RU"/>
    </w:rPr>
    <w:pPr>
      <w:ind w:firstLine="720"/>
      <w:jc w:val="both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Relationship Id="rId14" Type="http://schemas.openxmlformats.org/officeDocument/2006/relationships/hyperlink" Target="garantF1://12077515.0" TargetMode="External"/><Relationship Id="rId15" Type="http://schemas.openxmlformats.org/officeDocument/2006/relationships/hyperlink" Target="http://www.gosuslugi.ru" TargetMode="External"/><Relationship Id="rId16" Type="http://schemas.openxmlformats.org/officeDocument/2006/relationships/hyperlink" Target="http://www.pgu-yamal.ru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59085FA-CB40-4E35-9FF0-CA1B97D5CFED}"/>
</file>

<file path=customXml/itemProps3.xml><?xml version="1.0" encoding="utf-8"?>
<ds:datastoreItem xmlns:ds="http://schemas.openxmlformats.org/officeDocument/2006/customXml" ds:itemID="{5D0AEA6B-E499-4EEF-98A3-AFBB261C493E}"/>
</file>

<file path=customXml/itemProps4.xml><?xml version="1.0" encoding="utf-8"?>
<ds:datastoreItem xmlns:ds="http://schemas.openxmlformats.org/officeDocument/2006/customXml" ds:itemID="{53E3EE41-56A3-483A-B26C-5C11F57B6353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370</cp:revision>
  <dcterms:created xsi:type="dcterms:W3CDTF">2021-02-10T09:48:00Z</dcterms:created>
  <dcterms:modified xsi:type="dcterms:W3CDTF">2023-03-10T04:49:46Z</dcterms:modified>
</cp:coreProperties>
</file>